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CD" w:rsidRPr="00582787" w:rsidRDefault="007965CD" w:rsidP="007965CD">
      <w:pPr>
        <w:spacing w:after="0"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2787">
        <w:rPr>
          <w:rFonts w:ascii="PT Astra Serif" w:hAnsi="PT Astra Serif" w:cs="Times New Roman"/>
          <w:b/>
          <w:sz w:val="28"/>
          <w:szCs w:val="28"/>
        </w:rPr>
        <w:t>Муниципальное общеобразовательное учреждение</w:t>
      </w:r>
    </w:p>
    <w:p w:rsidR="007965CD" w:rsidRDefault="007965CD" w:rsidP="007965CD">
      <w:pPr>
        <w:spacing w:after="0"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2787">
        <w:rPr>
          <w:rFonts w:ascii="PT Astra Serif" w:hAnsi="PT Astra Serif" w:cs="Times New Roman"/>
          <w:b/>
          <w:sz w:val="28"/>
          <w:szCs w:val="28"/>
        </w:rPr>
        <w:t>«МОУ СОШ с. Барки Балашовского района Саратовской области»</w:t>
      </w:r>
    </w:p>
    <w:p w:rsidR="007965CD" w:rsidRDefault="007965CD" w:rsidP="007965CD">
      <w:pPr>
        <w:spacing w:after="0"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2"/>
        <w:tblW w:w="8489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537"/>
        <w:gridCol w:w="432"/>
        <w:gridCol w:w="3520"/>
      </w:tblGrid>
      <w:tr w:rsidR="007965CD" w:rsidRPr="00582787" w:rsidTr="00F061CA">
        <w:trPr>
          <w:trHeight w:val="13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line="259" w:lineRule="auto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582787">
              <w:rPr>
                <w:rFonts w:ascii="PT Astra Serif" w:hAnsi="PT Astra Serif"/>
                <w:sz w:val="24"/>
                <w:szCs w:val="24"/>
              </w:rPr>
              <w:t xml:space="preserve">Рассмотрено на заседании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after="160" w:line="259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line="259" w:lineRule="auto"/>
              <w:ind w:right="6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«Утверждено»</w:t>
            </w:r>
            <w:r w:rsidRPr="00582787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</w:tc>
      </w:tr>
      <w:tr w:rsidR="007965CD" w:rsidRPr="00582787" w:rsidTr="00F061CA">
        <w:trPr>
          <w:trHeight w:val="13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line="259" w:lineRule="auto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582787">
              <w:rPr>
                <w:rFonts w:ascii="PT Astra Serif" w:hAnsi="PT Astra Serif"/>
                <w:sz w:val="24"/>
                <w:szCs w:val="24"/>
              </w:rPr>
              <w:t xml:space="preserve">педагогического совета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after="160" w:line="259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line="259" w:lineRule="auto"/>
              <w:ind w:left="12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 МОУ СОШ с. Барки</w:t>
            </w:r>
            <w:r w:rsidRPr="0058278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965CD" w:rsidRPr="00582787" w:rsidTr="00F061CA">
        <w:trPr>
          <w:trHeight w:val="13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line="259" w:lineRule="auto"/>
              <w:ind w:left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«22» ____06______2023</w:t>
            </w:r>
            <w:r w:rsidRPr="00582787">
              <w:rPr>
                <w:rFonts w:ascii="PT Astra Serif" w:hAnsi="PT Astra Serif"/>
                <w:sz w:val="24"/>
                <w:szCs w:val="24"/>
              </w:rPr>
              <w:t xml:space="preserve"> г.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after="160" w:line="259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line="259" w:lineRule="auto"/>
              <w:ind w:left="11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___________Земнухов К. В.</w:t>
            </w:r>
            <w:r w:rsidRPr="0058278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965CD" w:rsidRPr="00582787" w:rsidTr="00F061CA">
        <w:trPr>
          <w:trHeight w:val="13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line="259" w:lineRule="auto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582787">
              <w:rPr>
                <w:rFonts w:ascii="PT Astra Serif" w:hAnsi="PT Astra Serif"/>
                <w:sz w:val="24"/>
                <w:szCs w:val="24"/>
              </w:rPr>
              <w:t xml:space="preserve">Протокол № 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after="160" w:line="259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965CD" w:rsidRDefault="007965CD" w:rsidP="00F061CA">
            <w:pPr>
              <w:spacing w:line="259" w:lineRule="auto"/>
              <w:ind w:right="6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«22»____06_________ 2023</w:t>
            </w:r>
            <w:r w:rsidRPr="00582787">
              <w:rPr>
                <w:rFonts w:ascii="PT Astra Serif" w:hAnsi="PT Astra Serif"/>
                <w:sz w:val="24"/>
                <w:szCs w:val="24"/>
              </w:rPr>
              <w:t xml:space="preserve"> г. </w:t>
            </w:r>
          </w:p>
          <w:p w:rsidR="007965CD" w:rsidRPr="00582787" w:rsidRDefault="007965CD" w:rsidP="00F061CA">
            <w:pPr>
              <w:spacing w:line="259" w:lineRule="auto"/>
              <w:ind w:right="6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54/1</w:t>
            </w:r>
          </w:p>
        </w:tc>
      </w:tr>
      <w:tr w:rsidR="007965CD" w:rsidRPr="00582787" w:rsidTr="00F061CA">
        <w:trPr>
          <w:trHeight w:val="82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after="761" w:line="259" w:lineRule="auto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58278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965CD" w:rsidRPr="00582787" w:rsidRDefault="007965CD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58278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58278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965CD" w:rsidRPr="00582787" w:rsidRDefault="007965CD" w:rsidP="00F061CA">
            <w:pPr>
              <w:spacing w:after="22" w:line="259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965CD" w:rsidRPr="00582787" w:rsidRDefault="007965CD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582787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</w:tbl>
    <w:p w:rsidR="007965CD" w:rsidRPr="00582787" w:rsidRDefault="007965CD" w:rsidP="007965CD">
      <w:pPr>
        <w:spacing w:after="0" w:line="276" w:lineRule="auto"/>
        <w:rPr>
          <w:rFonts w:ascii="PT Astra Serif" w:hAnsi="PT Astra Serif" w:cs="Times New Roman"/>
          <w:b/>
          <w:sz w:val="28"/>
          <w:szCs w:val="28"/>
        </w:rPr>
      </w:pPr>
    </w:p>
    <w:p w:rsidR="007965CD" w:rsidRDefault="007965CD" w:rsidP="007965CD">
      <w:pPr>
        <w:pStyle w:val="20"/>
        <w:spacing w:after="520"/>
        <w:ind w:left="0"/>
        <w:rPr>
          <w:rFonts w:ascii="PT Astra Serif" w:hAnsi="PT Astra Serif"/>
          <w:b/>
          <w:bCs/>
          <w:color w:val="000000" w:themeColor="text1"/>
        </w:rPr>
      </w:pPr>
      <w:r>
        <w:rPr>
          <w:rFonts w:ascii="PT Astra Serif" w:hAnsi="PT Astra Serif"/>
          <w:b/>
          <w:bCs/>
          <w:color w:val="000000" w:themeColor="text1"/>
        </w:rPr>
        <w:t>Дополнительная общеобразовательная общеразвивающая программа</w:t>
      </w:r>
    </w:p>
    <w:p w:rsidR="007965CD" w:rsidRDefault="007965CD" w:rsidP="007965CD">
      <w:pPr>
        <w:pStyle w:val="20"/>
        <w:spacing w:after="520"/>
        <w:ind w:left="0"/>
        <w:jc w:val="center"/>
        <w:rPr>
          <w:rFonts w:ascii="PT Astra Serif" w:hAnsi="PT Astra Serif"/>
          <w:b/>
          <w:bCs/>
          <w:color w:val="000000" w:themeColor="text1"/>
        </w:rPr>
      </w:pPr>
      <w:r>
        <w:rPr>
          <w:rFonts w:ascii="PT Astra Serif" w:hAnsi="PT Astra Serif"/>
          <w:b/>
          <w:bCs/>
          <w:color w:val="000000" w:themeColor="text1"/>
        </w:rPr>
        <w:t>«В мире веществ и реакций»</w:t>
      </w:r>
    </w:p>
    <w:p w:rsidR="007965CD" w:rsidRPr="00A76C59" w:rsidRDefault="007965CD" w:rsidP="007965CD">
      <w:pPr>
        <w:pStyle w:val="20"/>
        <w:spacing w:after="520"/>
        <w:ind w:left="0"/>
        <w:jc w:val="right"/>
        <w:rPr>
          <w:rFonts w:ascii="PT Astra Serif" w:hAnsi="PT Astra Serif"/>
          <w:bCs/>
          <w:color w:val="000000" w:themeColor="text1"/>
        </w:rPr>
      </w:pPr>
      <w:r w:rsidRPr="00A76C59">
        <w:rPr>
          <w:rFonts w:ascii="PT Astra Serif" w:hAnsi="PT Astra Serif"/>
          <w:bCs/>
          <w:color w:val="000000" w:themeColor="text1"/>
        </w:rPr>
        <w:t>Направленность естественнонаучная</w:t>
      </w:r>
    </w:p>
    <w:p w:rsidR="007965CD" w:rsidRPr="00A76C59" w:rsidRDefault="007965CD" w:rsidP="007965CD">
      <w:pPr>
        <w:pStyle w:val="20"/>
        <w:spacing w:after="520"/>
        <w:ind w:left="0"/>
        <w:jc w:val="right"/>
        <w:rPr>
          <w:rFonts w:ascii="PT Astra Serif" w:hAnsi="PT Astra Serif"/>
          <w:bCs/>
          <w:color w:val="000000" w:themeColor="text1"/>
        </w:rPr>
      </w:pPr>
      <w:r w:rsidRPr="00A76C59">
        <w:rPr>
          <w:rFonts w:ascii="PT Astra Serif" w:hAnsi="PT Astra Serif"/>
          <w:bCs/>
          <w:color w:val="000000" w:themeColor="text1"/>
        </w:rPr>
        <w:t>Срок реализации: 1 год</w:t>
      </w:r>
    </w:p>
    <w:p w:rsidR="007965CD" w:rsidRPr="00A76C59" w:rsidRDefault="007965CD" w:rsidP="007965CD">
      <w:pPr>
        <w:pStyle w:val="20"/>
        <w:spacing w:after="520"/>
        <w:ind w:left="0"/>
        <w:jc w:val="right"/>
        <w:rPr>
          <w:rFonts w:ascii="PT Astra Serif" w:hAnsi="PT Astra Serif"/>
          <w:bCs/>
          <w:color w:val="000000" w:themeColor="text1"/>
        </w:rPr>
      </w:pPr>
      <w:r w:rsidRPr="00A76C59">
        <w:rPr>
          <w:rFonts w:ascii="PT Astra Serif" w:hAnsi="PT Astra Serif"/>
          <w:bCs/>
          <w:color w:val="000000" w:themeColor="text1"/>
        </w:rPr>
        <w:t>Возраст обучающихся: 14- 15 лет</w:t>
      </w:r>
    </w:p>
    <w:p w:rsidR="007965CD" w:rsidRPr="00A76C59" w:rsidRDefault="007965CD" w:rsidP="007965CD">
      <w:pPr>
        <w:pStyle w:val="20"/>
        <w:spacing w:after="520"/>
        <w:ind w:left="0"/>
        <w:jc w:val="right"/>
        <w:rPr>
          <w:rFonts w:ascii="PT Astra Serif" w:hAnsi="PT Astra Serif"/>
          <w:bCs/>
          <w:color w:val="000000" w:themeColor="text1"/>
        </w:rPr>
      </w:pPr>
      <w:r w:rsidRPr="00A76C59">
        <w:rPr>
          <w:rFonts w:ascii="PT Astra Serif" w:hAnsi="PT Astra Serif"/>
          <w:bCs/>
          <w:color w:val="000000" w:themeColor="text1"/>
        </w:rPr>
        <w:t>Автор составитель: Трескова Оксана Александровна</w:t>
      </w:r>
    </w:p>
    <w:p w:rsidR="007965CD" w:rsidRPr="00A76C59" w:rsidRDefault="007965CD" w:rsidP="007965CD">
      <w:pPr>
        <w:pStyle w:val="20"/>
        <w:spacing w:after="520"/>
        <w:ind w:left="0"/>
        <w:jc w:val="right"/>
        <w:rPr>
          <w:rFonts w:ascii="PT Astra Serif" w:hAnsi="PT Astra Serif"/>
          <w:bCs/>
          <w:color w:val="000000" w:themeColor="text1"/>
        </w:rPr>
      </w:pPr>
      <w:r w:rsidRPr="00A76C59">
        <w:rPr>
          <w:rFonts w:ascii="PT Astra Serif" w:hAnsi="PT Astra Serif"/>
          <w:bCs/>
          <w:color w:val="000000" w:themeColor="text1"/>
        </w:rPr>
        <w:t>Учитель химии</w:t>
      </w:r>
    </w:p>
    <w:p w:rsidR="007965CD" w:rsidRDefault="007965CD" w:rsidP="007965CD">
      <w:pPr>
        <w:pStyle w:val="20"/>
        <w:spacing w:after="520"/>
        <w:ind w:left="0"/>
        <w:jc w:val="right"/>
        <w:rPr>
          <w:rFonts w:ascii="PT Astra Serif" w:hAnsi="PT Astra Serif"/>
          <w:bCs/>
          <w:color w:val="000000" w:themeColor="text1"/>
        </w:rPr>
      </w:pPr>
    </w:p>
    <w:p w:rsidR="007965CD" w:rsidRDefault="007965CD" w:rsidP="007965CD">
      <w:pPr>
        <w:pStyle w:val="20"/>
        <w:spacing w:after="520"/>
        <w:ind w:left="0"/>
        <w:jc w:val="right"/>
        <w:rPr>
          <w:rFonts w:ascii="PT Astra Serif" w:hAnsi="PT Astra Serif"/>
          <w:bCs/>
          <w:color w:val="000000" w:themeColor="text1"/>
        </w:rPr>
      </w:pPr>
      <w:r>
        <w:rPr>
          <w:rFonts w:ascii="PT Astra Serif" w:hAnsi="PT Astra Serif"/>
          <w:bCs/>
          <w:color w:val="000000" w:themeColor="text1"/>
        </w:rPr>
        <w:t xml:space="preserve"> </w:t>
      </w:r>
    </w:p>
    <w:p w:rsidR="007965CD" w:rsidRPr="009631C1" w:rsidRDefault="007965CD" w:rsidP="007965CD">
      <w:pPr>
        <w:pStyle w:val="20"/>
        <w:spacing w:after="520"/>
        <w:ind w:left="0"/>
        <w:jc w:val="center"/>
        <w:rPr>
          <w:rFonts w:ascii="PT Astra Serif" w:hAnsi="PT Astra Serif"/>
          <w:b/>
          <w:bCs/>
          <w:color w:val="000000" w:themeColor="text1"/>
        </w:rPr>
      </w:pPr>
      <w:r>
        <w:rPr>
          <w:rFonts w:ascii="PT Astra Serif" w:hAnsi="PT Astra Serif"/>
          <w:b/>
          <w:bCs/>
          <w:color w:val="000000" w:themeColor="text1"/>
        </w:rPr>
        <w:t xml:space="preserve">с. Барки 2023 </w:t>
      </w:r>
    </w:p>
    <w:p w:rsidR="007965CD" w:rsidRDefault="007965CD" w:rsidP="007965CD">
      <w:pPr>
        <w:pStyle w:val="20"/>
        <w:spacing w:after="520"/>
        <w:ind w:left="426"/>
        <w:jc w:val="center"/>
        <w:rPr>
          <w:rFonts w:ascii="PT Astra Serif" w:hAnsi="PT Astra Serif"/>
          <w:b/>
          <w:bCs/>
          <w:color w:val="000000" w:themeColor="text1"/>
        </w:rPr>
      </w:pPr>
    </w:p>
    <w:p w:rsidR="00817082" w:rsidRDefault="00817082"/>
    <w:p w:rsidR="007965CD" w:rsidRDefault="007965CD"/>
    <w:p w:rsidR="007965CD" w:rsidRPr="007965CD" w:rsidRDefault="007965CD" w:rsidP="007965CD">
      <w:pPr>
        <w:widowControl w:val="0"/>
        <w:spacing w:after="520" w:line="240" w:lineRule="auto"/>
        <w:ind w:left="426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7965CD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7965CD" w:rsidRPr="007965CD" w:rsidRDefault="007965CD" w:rsidP="007965CD">
      <w:pPr>
        <w:widowControl w:val="0"/>
        <w:spacing w:after="52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7965CD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7965CD" w:rsidRPr="007965CD" w:rsidRDefault="007965CD" w:rsidP="007965CD">
      <w:pPr>
        <w:widowControl w:val="0"/>
        <w:spacing w:after="0" w:line="276" w:lineRule="auto"/>
        <w:ind w:firstLine="800"/>
        <w:rPr>
          <w:rFonts w:ascii="PT Astra Serif" w:eastAsia="Times New Roman" w:hAnsi="PT Astra Serif" w:cs="Times New Roman"/>
          <w:sz w:val="28"/>
          <w:szCs w:val="28"/>
        </w:rPr>
      </w:pPr>
      <w:r w:rsidRPr="007965CD">
        <w:rPr>
          <w:rFonts w:ascii="PT Astra Serif" w:eastAsia="Times New Roman" w:hAnsi="PT Astra Serif" w:cs="Times New Roman"/>
          <w:sz w:val="28"/>
          <w:szCs w:val="28"/>
        </w:rPr>
        <w:t>Дополнительная общеобразовател</w:t>
      </w:r>
      <w:r w:rsidR="00211A21">
        <w:rPr>
          <w:rFonts w:ascii="PT Astra Serif" w:eastAsia="Times New Roman" w:hAnsi="PT Astra Serif" w:cs="Times New Roman"/>
          <w:sz w:val="28"/>
          <w:szCs w:val="28"/>
        </w:rPr>
        <w:t>ьная программа «В мире веществ и реакций</w:t>
      </w:r>
      <w:r w:rsidRPr="007965CD">
        <w:rPr>
          <w:rFonts w:ascii="PT Astra Serif" w:eastAsia="Times New Roman" w:hAnsi="PT Astra Serif" w:cs="Times New Roman"/>
          <w:sz w:val="28"/>
          <w:szCs w:val="28"/>
        </w:rPr>
        <w:t>» относится к общеразвивающим программам базового уровня, имеет естественно-научную направленность.</w:t>
      </w:r>
    </w:p>
    <w:p w:rsidR="007965CD" w:rsidRPr="007965CD" w:rsidRDefault="007965CD" w:rsidP="007965CD">
      <w:pPr>
        <w:widowControl w:val="0"/>
        <w:spacing w:after="0" w:line="276" w:lineRule="auto"/>
        <w:ind w:firstLine="800"/>
        <w:rPr>
          <w:rFonts w:ascii="PT Astra Serif" w:eastAsia="Times New Roman" w:hAnsi="PT Astra Serif" w:cs="Times New Roman"/>
          <w:sz w:val="28"/>
          <w:szCs w:val="28"/>
        </w:rPr>
      </w:pPr>
      <w:r w:rsidRPr="007965CD">
        <w:rPr>
          <w:rFonts w:ascii="PT Astra Serif" w:eastAsia="Times New Roman" w:hAnsi="PT Astra Serif" w:cs="Times New Roman"/>
          <w:sz w:val="28"/>
          <w:szCs w:val="28"/>
        </w:rPr>
        <w:t>Программа разработана на основе:</w:t>
      </w:r>
    </w:p>
    <w:p w:rsidR="007965CD" w:rsidRPr="007965CD" w:rsidRDefault="007965CD" w:rsidP="007965CD">
      <w:pPr>
        <w:widowControl w:val="0"/>
        <w:spacing w:after="0" w:line="276" w:lineRule="auto"/>
        <w:ind w:firstLine="800"/>
        <w:rPr>
          <w:rFonts w:ascii="PT Astra Serif" w:eastAsia="Times New Roman" w:hAnsi="PT Astra Serif" w:cs="Times New Roman"/>
          <w:sz w:val="28"/>
          <w:szCs w:val="28"/>
        </w:rPr>
      </w:pPr>
      <w:r w:rsidRPr="007965CD">
        <w:rPr>
          <w:rFonts w:ascii="PT Astra Serif" w:eastAsia="Times New Roman" w:hAnsi="PT Astra Serif" w:cs="Times New Roman"/>
          <w:sz w:val="28"/>
          <w:szCs w:val="28"/>
        </w:rPr>
        <w:t>Федерального Закона РФ «Об образовании в Российской Федерации» от 29.12.2012 года № 273-ФЗ,</w:t>
      </w:r>
    </w:p>
    <w:p w:rsidR="007965CD" w:rsidRPr="007965CD" w:rsidRDefault="007965CD" w:rsidP="007965CD">
      <w:pPr>
        <w:widowControl w:val="0"/>
        <w:spacing w:after="0" w:line="276" w:lineRule="auto"/>
        <w:ind w:firstLine="800"/>
        <w:rPr>
          <w:rFonts w:ascii="PT Astra Serif" w:eastAsia="Times New Roman" w:hAnsi="PT Astra Serif" w:cs="Times New Roman"/>
          <w:sz w:val="28"/>
          <w:szCs w:val="28"/>
        </w:rPr>
      </w:pPr>
      <w:r w:rsidRPr="007965CD">
        <w:rPr>
          <w:rFonts w:ascii="PT Astra Serif" w:eastAsia="Times New Roman" w:hAnsi="PT Astra Serif" w:cs="Times New Roman"/>
          <w:sz w:val="28"/>
          <w:szCs w:val="28"/>
        </w:rPr>
        <w:t>Концепции развития дополнительного образования, утвержденной распоряжением Правительства Российской Федерации от 31 марта 2022 г. № 678-р,</w:t>
      </w:r>
    </w:p>
    <w:p w:rsidR="007965CD" w:rsidRPr="007965CD" w:rsidRDefault="007965CD" w:rsidP="007965CD">
      <w:pPr>
        <w:widowControl w:val="0"/>
        <w:spacing w:after="0" w:line="276" w:lineRule="auto"/>
        <w:ind w:firstLine="800"/>
        <w:rPr>
          <w:rFonts w:ascii="PT Astra Serif" w:eastAsia="Times New Roman" w:hAnsi="PT Astra Serif" w:cs="Times New Roman"/>
          <w:sz w:val="28"/>
          <w:szCs w:val="28"/>
        </w:rPr>
      </w:pPr>
      <w:r w:rsidRPr="007965CD">
        <w:rPr>
          <w:rFonts w:ascii="PT Astra Serif" w:eastAsia="Times New Roman" w:hAnsi="PT Astra Serif" w:cs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09.11.2018г,</w:t>
      </w:r>
    </w:p>
    <w:p w:rsidR="007965CD" w:rsidRPr="007965CD" w:rsidRDefault="007965CD" w:rsidP="007965CD">
      <w:pPr>
        <w:widowControl w:val="0"/>
        <w:spacing w:after="0" w:line="276" w:lineRule="auto"/>
        <w:ind w:firstLine="800"/>
        <w:rPr>
          <w:rFonts w:ascii="PT Astra Serif" w:eastAsia="Times New Roman" w:hAnsi="PT Astra Serif" w:cs="Times New Roman"/>
          <w:sz w:val="28"/>
          <w:szCs w:val="28"/>
        </w:rPr>
      </w:pPr>
      <w:r w:rsidRPr="007965CD">
        <w:rPr>
          <w:rFonts w:ascii="PT Astra Serif" w:eastAsia="Times New Roman" w:hAnsi="PT Astra Serif" w:cs="Times New Roman"/>
          <w:sz w:val="28"/>
          <w:szCs w:val="28"/>
        </w:rPr>
        <w:t>Постановления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965CD" w:rsidRPr="007965CD" w:rsidRDefault="007965CD" w:rsidP="007965CD">
      <w:pPr>
        <w:widowControl w:val="0"/>
        <w:spacing w:after="0" w:line="276" w:lineRule="auto"/>
        <w:ind w:firstLine="800"/>
        <w:rPr>
          <w:rFonts w:ascii="PT Astra Serif" w:eastAsia="Times New Roman" w:hAnsi="PT Astra Serif" w:cs="Times New Roman"/>
          <w:sz w:val="28"/>
          <w:szCs w:val="28"/>
        </w:rPr>
      </w:pPr>
    </w:p>
    <w:p w:rsidR="007965CD" w:rsidRPr="007965CD" w:rsidRDefault="007965CD" w:rsidP="007965C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PT Astra Serif" w:hAnsi="PT Astra Serif"/>
          <w:sz w:val="28"/>
          <w:szCs w:val="28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    </w:t>
      </w:r>
      <w:r w:rsidRPr="007965CD">
        <w:rPr>
          <w:rFonts w:ascii="PT Astra Serif" w:hAnsi="PT Astra Serif"/>
          <w:sz w:val="28"/>
          <w:szCs w:val="28"/>
        </w:rPr>
        <w:t>Дополнительная общеобразователь</w:t>
      </w:r>
      <w:r w:rsidR="007011A1">
        <w:rPr>
          <w:rFonts w:ascii="PT Astra Serif" w:hAnsi="PT Astra Serif"/>
          <w:sz w:val="28"/>
          <w:szCs w:val="28"/>
        </w:rPr>
        <w:t xml:space="preserve">ная программа </w:t>
      </w:r>
      <w:r w:rsidRPr="007965CD">
        <w:rPr>
          <w:rFonts w:ascii="PT Astra Serif" w:hAnsi="PT Astra Serif"/>
          <w:sz w:val="28"/>
          <w:szCs w:val="28"/>
        </w:rPr>
        <w:t>дает возможность каждому ребенку получать дополнительное образование исходя из его интересов, склонностей, способностей и образовательных потребностей,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965CD" w:rsidRPr="007965CD" w:rsidRDefault="007965CD" w:rsidP="007965CD">
      <w:pPr>
        <w:spacing w:after="47" w:line="363" w:lineRule="auto"/>
        <w:rPr>
          <w:rFonts w:ascii="PT Astra Serif" w:hAnsi="PT Astra Serif"/>
          <w:sz w:val="28"/>
          <w:szCs w:val="28"/>
        </w:rPr>
      </w:pPr>
      <w:r w:rsidRPr="007965CD">
        <w:rPr>
          <w:rFonts w:ascii="PT Astra Serif" w:hAnsi="PT Astra Serif"/>
          <w:b/>
          <w:bCs/>
          <w:color w:val="000000"/>
          <w:sz w:val="28"/>
          <w:szCs w:val="28"/>
          <w:highlight w:val="white"/>
        </w:rPr>
        <w:t>Актуальность </w:t>
      </w:r>
      <w:r w:rsidR="00211A21">
        <w:rPr>
          <w:rFonts w:ascii="PT Astra Serif" w:hAnsi="PT Astra Serif"/>
          <w:color w:val="000000"/>
          <w:sz w:val="28"/>
          <w:szCs w:val="28"/>
          <w:highlight w:val="white"/>
        </w:rPr>
        <w:t>программы «В мире веществ и реакций</w:t>
      </w:r>
      <w:r w:rsidRPr="007965CD">
        <w:rPr>
          <w:rFonts w:ascii="PT Astra Serif" w:hAnsi="PT Astra Serif"/>
          <w:color w:val="000000"/>
          <w:sz w:val="28"/>
          <w:szCs w:val="28"/>
          <w:highlight w:val="white"/>
        </w:rPr>
        <w:t xml:space="preserve">» создана с целью формирования интереса к химии, расширения кругозора учащихся. Он ориентирован на учащихся 8- 9 классов,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 </w:t>
      </w:r>
      <w:r w:rsidRPr="007965CD">
        <w:rPr>
          <w:rFonts w:ascii="PT Astra Serif" w:hAnsi="PT Astra Serif"/>
          <w:sz w:val="28"/>
          <w:szCs w:val="28"/>
        </w:rPr>
        <w:t xml:space="preserve">Возможно, что проснувшийся интерес к химии может перерасти в будущую </w:t>
      </w:r>
      <w:r w:rsidRPr="007965CD">
        <w:rPr>
          <w:rFonts w:ascii="PT Astra Serif" w:hAnsi="PT Astra Serif"/>
          <w:sz w:val="28"/>
          <w:szCs w:val="28"/>
        </w:rPr>
        <w:lastRenderedPageBreak/>
        <w:t>профессию. С другой стороны, представляется очень важным сохранение окружающей среды, улучшение экологии.</w:t>
      </w:r>
    </w:p>
    <w:p w:rsidR="00211A21" w:rsidRPr="00211A21" w:rsidRDefault="007965CD" w:rsidP="00211A21">
      <w:pPr>
        <w:tabs>
          <w:tab w:val="left" w:pos="1134"/>
        </w:tabs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965CD">
        <w:rPr>
          <w:rFonts w:ascii="PT Astra Serif" w:hAnsi="PT Astra Serif"/>
          <w:b/>
          <w:bCs/>
          <w:color w:val="000000"/>
          <w:sz w:val="28"/>
          <w:szCs w:val="28"/>
          <w:highlight w:val="white"/>
        </w:rPr>
        <w:t>Отличительной особенностью </w:t>
      </w:r>
      <w:r w:rsidR="00211A21" w:rsidRPr="00211A21">
        <w:rPr>
          <w:rFonts w:ascii="PT Astra Serif" w:hAnsi="PT Astra Serif"/>
          <w:sz w:val="28"/>
          <w:szCs w:val="28"/>
        </w:rPr>
        <w:t>дополнительная общеобр</w:t>
      </w:r>
      <w:r w:rsidR="00211A21">
        <w:rPr>
          <w:rFonts w:ascii="PT Astra Serif" w:hAnsi="PT Astra Serif"/>
          <w:sz w:val="28"/>
          <w:szCs w:val="28"/>
        </w:rPr>
        <w:t>азовательная программа «В мире веществ и реакций</w:t>
      </w:r>
      <w:r w:rsidR="00211A21" w:rsidRPr="00211A21">
        <w:rPr>
          <w:rFonts w:ascii="PT Astra Serif" w:hAnsi="PT Astra Serif"/>
          <w:sz w:val="28"/>
          <w:szCs w:val="28"/>
        </w:rPr>
        <w:t xml:space="preserve">» является практико-ориентированной. Значительная роль в программе отводится химическому эксперименту. На занятиях выполняются занимательные и исследовательские лабораторные опыты, которые не всегда могут провести учащиеся в рамках школьной программы. Химический эксперимент применяется учащимися для усвоения новых знаний, постановки перед ними познавательных проблем. Решение их с использованием эксперимента ставит учащихся в положение исследователей, что, как показывает практика, оказывает положительное влияние на мотивацию изучения химии. </w:t>
      </w:r>
    </w:p>
    <w:p w:rsidR="007965CD" w:rsidRPr="00211A21" w:rsidRDefault="00211A21" w:rsidP="00211A21">
      <w:pPr>
        <w:tabs>
          <w:tab w:val="left" w:pos="1134"/>
        </w:tabs>
        <w:spacing w:line="36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211A21">
        <w:rPr>
          <w:rFonts w:ascii="PT Astra Serif" w:hAnsi="PT Astra Serif"/>
          <w:sz w:val="28"/>
          <w:szCs w:val="28"/>
        </w:rPr>
        <w:t xml:space="preserve">Важной особенностью программы является учебно-исследовательская деятельность учащихся, организованная через индивидуальные образовательные маршруты или в рамках научного общества учащихся. Учебно-исследовательская деятельность имеет особое значение еще и потому, что занятия проходят не только в стенах кабинетов и лабораторий, но и в природных условиях, где учащиеся проводят наблюдения, отбор проб, сбор материала для экспериментальных исследований. Результатом такой деятельности являются выполненные учащимися исследовательские работы, проекты, доклады, рефераты, которые учащиеся представляют на научно-практических конференциях, круглых столах и других мероприятиях различных уровней. </w:t>
      </w:r>
    </w:p>
    <w:p w:rsidR="007965CD" w:rsidRPr="007965CD" w:rsidRDefault="007965CD" w:rsidP="007965CD">
      <w:pPr>
        <w:spacing w:after="178" w:line="265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Адресат программы </w:t>
      </w: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>– ДОП адресована учащимся в возрасте 14-15 лет.</w:t>
      </w:r>
    </w:p>
    <w:p w:rsidR="007965CD" w:rsidRPr="007965CD" w:rsidRDefault="007965CD" w:rsidP="007965CD">
      <w:pPr>
        <w:spacing w:after="178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965CD">
        <w:rPr>
          <w:rFonts w:ascii="PT Astra Serif" w:hAnsi="PT Astra Serif"/>
          <w:sz w:val="28"/>
          <w:szCs w:val="28"/>
        </w:rPr>
        <w:t>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</w:t>
      </w:r>
    </w:p>
    <w:p w:rsidR="007965CD" w:rsidRPr="007965CD" w:rsidRDefault="007965CD" w:rsidP="007965CD">
      <w:pPr>
        <w:spacing w:after="179" w:line="265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Срок освоения: 1 учебный год</w:t>
      </w:r>
      <w:r w:rsidRPr="007965CD">
        <w:rPr>
          <w:rFonts w:ascii="PT Astra Serif" w:eastAsia="Times New Roman" w:hAnsi="PT Astra Serif" w:cs="Times New Roman"/>
          <w:color w:val="FF0000"/>
          <w:sz w:val="28"/>
          <w:lang w:eastAsia="ru-RU"/>
        </w:rPr>
        <w:t xml:space="preserve"> </w:t>
      </w:r>
    </w:p>
    <w:p w:rsidR="007965CD" w:rsidRPr="007965CD" w:rsidRDefault="007965CD" w:rsidP="007965CD">
      <w:pPr>
        <w:spacing w:after="178" w:line="265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lastRenderedPageBreak/>
        <w:t>Общее количество часов: 68 часов</w:t>
      </w:r>
      <w:r w:rsidRPr="007965CD">
        <w:rPr>
          <w:rFonts w:ascii="PT Astra Serif" w:eastAsia="Times New Roman" w:hAnsi="PT Astra Serif" w:cs="Times New Roman"/>
          <w:color w:val="FF0000"/>
          <w:sz w:val="28"/>
          <w:lang w:eastAsia="ru-RU"/>
        </w:rPr>
        <w:t xml:space="preserve"> </w:t>
      </w:r>
    </w:p>
    <w:p w:rsidR="007965CD" w:rsidRPr="007965CD" w:rsidRDefault="007965CD" w:rsidP="007965CD">
      <w:pPr>
        <w:spacing w:after="190" w:line="265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Режим занятий: периодичность занятий – в неделю по 2 часа. </w:t>
      </w:r>
    </w:p>
    <w:p w:rsidR="007965CD" w:rsidRPr="007965CD" w:rsidRDefault="007965CD" w:rsidP="007965CD">
      <w:pPr>
        <w:spacing w:after="190" w:line="265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>Состав группы: постоянный</w:t>
      </w:r>
    </w:p>
    <w:p w:rsidR="007965CD" w:rsidRPr="007965CD" w:rsidRDefault="00946330" w:rsidP="007965CD">
      <w:pPr>
        <w:spacing w:after="190" w:line="265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>Состав учащихся в группе: 5-8</w:t>
      </w:r>
      <w:r w:rsidR="007965CD"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человек.</w:t>
      </w:r>
    </w:p>
    <w:p w:rsidR="007965CD" w:rsidRPr="007965CD" w:rsidRDefault="007965CD" w:rsidP="007965C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bidi="en-US"/>
        </w:rPr>
      </w:pPr>
      <w:r w:rsidRPr="007965C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 xml:space="preserve">   Форма обучения </w:t>
      </w:r>
      <w:r w:rsidRPr="007965CD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- очно-заочная с применением дистанционных         технологий на базе дистанционной образовательной платформы </w:t>
      </w:r>
      <w:r w:rsidRPr="007965CD">
        <w:rPr>
          <w:rFonts w:ascii="PT Astra Serif" w:eastAsia="Times New Roman" w:hAnsi="PT Astra Serif" w:cs="Times New Roman"/>
          <w:color w:val="000000"/>
          <w:sz w:val="28"/>
          <w:szCs w:val="28"/>
          <w:lang w:val="en-US" w:bidi="en-US"/>
        </w:rPr>
        <w:t>Moodle</w:t>
      </w:r>
      <w:r w:rsidRPr="007965CD">
        <w:rPr>
          <w:rFonts w:ascii="PT Astra Serif" w:eastAsia="Times New Roman" w:hAnsi="PT Astra Serif" w:cs="Times New Roman"/>
          <w:color w:val="000000"/>
          <w:sz w:val="28"/>
          <w:szCs w:val="28"/>
          <w:lang w:bidi="en-US"/>
        </w:rPr>
        <w:t>.</w:t>
      </w:r>
    </w:p>
    <w:p w:rsidR="007965CD" w:rsidRPr="007965CD" w:rsidRDefault="007965CD" w:rsidP="007965C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bidi="en-US"/>
        </w:rPr>
      </w:pPr>
    </w:p>
    <w:p w:rsidR="007965CD" w:rsidRPr="007965CD" w:rsidRDefault="007965CD" w:rsidP="007965CD">
      <w:pPr>
        <w:spacing w:after="155" w:line="264" w:lineRule="auto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Возрастные особенности: </w:t>
      </w: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 </w:t>
      </w:r>
    </w:p>
    <w:p w:rsidR="007965CD" w:rsidRPr="007965CD" w:rsidRDefault="007965CD" w:rsidP="007965CD">
      <w:pPr>
        <w:spacing w:after="0" w:line="399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В возрасте 14- 15 лет   появляется потребность в знаниях об устройстве мира и месте человека в нем, освоение социума, норм взаимоотношений.  </w:t>
      </w:r>
    </w:p>
    <w:p w:rsidR="007965CD" w:rsidRPr="007965CD" w:rsidRDefault="007965CD" w:rsidP="007965CD">
      <w:pPr>
        <w:spacing w:after="23" w:line="381" w:lineRule="auto"/>
        <w:ind w:left="355" w:hanging="10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Поэтому умение определять химическую сторону окружающих процессов поможет ориентировать процесс обучения на «зону ближайшего развития» ученика, развивая его личностные, метапредметные и предметные результаты, способствуя профессиональному самоопределению. </w:t>
      </w:r>
    </w:p>
    <w:p w:rsidR="007965CD" w:rsidRPr="007965CD" w:rsidRDefault="007965CD" w:rsidP="007965CD">
      <w:pPr>
        <w:widowControl w:val="0"/>
        <w:spacing w:after="0" w:line="36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7965C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 w:bidi="ru-RU"/>
        </w:rPr>
        <w:t xml:space="preserve">Форма организации образовательного процесса </w:t>
      </w:r>
      <w:r w:rsidRPr="007965CD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- в соответствии с учебным планом, в приоритете дети с ярко выраженными качествами: - любознательность, наблюдательность;  </w:t>
      </w:r>
    </w:p>
    <w:p w:rsidR="007965CD" w:rsidRPr="007965CD" w:rsidRDefault="007965CD" w:rsidP="007965CD">
      <w:pPr>
        <w:widowControl w:val="0"/>
        <w:spacing w:after="0" w:line="360" w:lineRule="auto"/>
        <w:ind w:firstLine="720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интерес к динамическим процессам; желание экспериментировать, ставить опыты и наблюдать за процессами; предметно-образное мышление, быстрое овладение умениями и навыками; эмоциональная возбудимость. </w:t>
      </w:r>
    </w:p>
    <w:p w:rsidR="007965CD" w:rsidRPr="007965CD" w:rsidRDefault="007965CD" w:rsidP="007965CD">
      <w:pPr>
        <w:widowControl w:val="0"/>
        <w:spacing w:after="0" w:line="360" w:lineRule="auto"/>
        <w:ind w:firstLine="720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  </w:t>
      </w:r>
    </w:p>
    <w:p w:rsidR="007965CD" w:rsidRPr="007965CD" w:rsidRDefault="007965CD" w:rsidP="007965C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965CD">
        <w:rPr>
          <w:rFonts w:ascii="PT Astra Serif" w:eastAsia="Times New Roman" w:hAnsi="PT Astra Serif" w:cs="Times New Roman"/>
          <w:b/>
          <w:sz w:val="28"/>
          <w:szCs w:val="28"/>
        </w:rPr>
        <w:t>Цель</w:t>
      </w:r>
      <w:r w:rsidRPr="007965CD">
        <w:rPr>
          <w:rFonts w:ascii="PT Astra Serif" w:hAnsi="PT Astra Serif"/>
          <w:sz w:val="28"/>
          <w:szCs w:val="28"/>
        </w:rPr>
        <w:t>: 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химия,</w:t>
      </w:r>
      <w:r w:rsidRPr="007965C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приобретение необходимых практических умений и навыков по лабораторной технике, а также подготовка к экземену.</w:t>
      </w:r>
    </w:p>
    <w:p w:rsidR="007965CD" w:rsidRDefault="007965CD" w:rsidP="007965CD">
      <w:pPr>
        <w:autoSpaceDE w:val="0"/>
        <w:autoSpaceDN w:val="0"/>
        <w:adjustRightInd w:val="0"/>
        <w:spacing w:after="0" w:line="360" w:lineRule="auto"/>
        <w:ind w:right="-603"/>
        <w:jc w:val="both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  <w:r w:rsidRPr="007965CD">
        <w:rPr>
          <w:rFonts w:ascii="PT Astra Serif" w:hAnsi="PT Astra Serif"/>
          <w:b/>
          <w:color w:val="000000"/>
          <w:sz w:val="28"/>
          <w:szCs w:val="28"/>
          <w:highlight w:val="white"/>
        </w:rPr>
        <w:lastRenderedPageBreak/>
        <w:t xml:space="preserve">     Задачи программы:</w:t>
      </w:r>
    </w:p>
    <w:p w:rsidR="007011A1" w:rsidRPr="007011A1" w:rsidRDefault="007011A1" w:rsidP="007011A1">
      <w:pPr>
        <w:pStyle w:val="a3"/>
        <w:shd w:val="clear" w:color="auto" w:fill="FFFFFF"/>
        <w:spacing w:line="360" w:lineRule="auto"/>
        <w:rPr>
          <w:rFonts w:ascii="PT Astra Serif" w:hAnsi="PT Astra Serif"/>
          <w:color w:val="000000"/>
          <w:sz w:val="28"/>
          <w:szCs w:val="28"/>
        </w:rPr>
      </w:pPr>
      <w:r w:rsidRPr="007011A1">
        <w:rPr>
          <w:rFonts w:ascii="PT Astra Serif" w:hAnsi="PT Astra Serif"/>
          <w:bCs/>
          <w:color w:val="000000"/>
          <w:sz w:val="28"/>
          <w:szCs w:val="28"/>
        </w:rPr>
        <w:t>Обучающие:</w:t>
      </w:r>
    </w:p>
    <w:p w:rsidR="007011A1" w:rsidRPr="007011A1" w:rsidRDefault="007011A1" w:rsidP="007011A1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расширять представления учащихся о свойствах химических веществ; </w:t>
      </w:r>
    </w:p>
    <w:p w:rsidR="007011A1" w:rsidRPr="007011A1" w:rsidRDefault="007011A1" w:rsidP="007011A1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совершенствовать экспериментальные умения; </w:t>
      </w:r>
    </w:p>
    <w:p w:rsidR="007011A1" w:rsidRPr="007011A1" w:rsidRDefault="007011A1" w:rsidP="007011A1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>- расширять представления учащихся о применении химических знаний в окружающем нас мире.</w:t>
      </w:r>
    </w:p>
    <w:p w:rsidR="007011A1" w:rsidRPr="007011A1" w:rsidRDefault="007011A1" w:rsidP="007011A1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>- способствовать удовлетворению личных познавательных интересов.</w:t>
      </w:r>
    </w:p>
    <w:p w:rsidR="007011A1" w:rsidRPr="007011A1" w:rsidRDefault="007011A1" w:rsidP="007011A1">
      <w:pPr>
        <w:pStyle w:val="a3"/>
        <w:shd w:val="clear" w:color="auto" w:fill="FFFFFF"/>
        <w:spacing w:line="360" w:lineRule="auto"/>
        <w:rPr>
          <w:rFonts w:ascii="PT Astra Serif" w:hAnsi="PT Astra Serif"/>
          <w:color w:val="000000"/>
          <w:sz w:val="28"/>
          <w:szCs w:val="28"/>
        </w:rPr>
      </w:pPr>
      <w:r w:rsidRPr="007011A1">
        <w:rPr>
          <w:rFonts w:ascii="PT Astra Serif" w:hAnsi="PT Astra Serif"/>
          <w:bCs/>
          <w:color w:val="000000"/>
          <w:sz w:val="28"/>
          <w:szCs w:val="28"/>
        </w:rPr>
        <w:t>Развивающие:</w:t>
      </w:r>
    </w:p>
    <w:p w:rsidR="007011A1" w:rsidRPr="007011A1" w:rsidRDefault="007011A1" w:rsidP="007011A1">
      <w:pPr>
        <w:pStyle w:val="Default"/>
        <w:spacing w:after="45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развивать интерес к науке химии; </w:t>
      </w:r>
    </w:p>
    <w:p w:rsidR="007011A1" w:rsidRPr="007011A1" w:rsidRDefault="007011A1" w:rsidP="007011A1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развивать химическое мышления и пространственное воображение; </w:t>
      </w:r>
    </w:p>
    <w:p w:rsidR="007011A1" w:rsidRPr="007011A1" w:rsidRDefault="007011A1" w:rsidP="007011A1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развивать творческие способности учащихся при обучении химии; </w:t>
      </w:r>
    </w:p>
    <w:p w:rsidR="007011A1" w:rsidRPr="007011A1" w:rsidRDefault="007011A1" w:rsidP="007011A1">
      <w:pPr>
        <w:pStyle w:val="a3"/>
        <w:shd w:val="clear" w:color="auto" w:fill="FFFFFF"/>
        <w:spacing w:line="360" w:lineRule="auto"/>
        <w:rPr>
          <w:rFonts w:ascii="PT Astra Serif" w:hAnsi="PT Astra Serif"/>
          <w:color w:val="000000"/>
          <w:sz w:val="28"/>
          <w:szCs w:val="28"/>
        </w:rPr>
      </w:pPr>
      <w:r w:rsidRPr="007011A1">
        <w:rPr>
          <w:rFonts w:ascii="PT Astra Serif" w:hAnsi="PT Astra Serif"/>
          <w:bCs/>
          <w:color w:val="000000"/>
          <w:sz w:val="28"/>
          <w:szCs w:val="28"/>
        </w:rPr>
        <w:t>Воспитательные:</w:t>
      </w:r>
    </w:p>
    <w:p w:rsidR="007011A1" w:rsidRPr="007011A1" w:rsidRDefault="007011A1" w:rsidP="00701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/>
          <w:color w:val="000000"/>
          <w:sz w:val="28"/>
          <w:szCs w:val="28"/>
        </w:rPr>
      </w:pPr>
      <w:r w:rsidRPr="007011A1">
        <w:rPr>
          <w:rFonts w:ascii="PT Astra Serif" w:hAnsi="PT Astra Serif"/>
          <w:color w:val="000000"/>
          <w:sz w:val="28"/>
          <w:szCs w:val="28"/>
        </w:rPr>
        <w:t>- воспитывать у детей устойчивый интерес к изучению химии;</w:t>
      </w:r>
    </w:p>
    <w:p w:rsidR="007011A1" w:rsidRPr="007011A1" w:rsidRDefault="007011A1" w:rsidP="007011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PT Astra Serif" w:hAnsi="PT Astra Serif"/>
          <w:color w:val="000000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совершенствовать умение работать в коллективе; </w:t>
      </w:r>
    </w:p>
    <w:p w:rsidR="007011A1" w:rsidRPr="007011A1" w:rsidRDefault="007011A1" w:rsidP="007011A1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прививать навыки самостоятельной работать с различными источниками информации. </w:t>
      </w:r>
    </w:p>
    <w:p w:rsidR="007011A1" w:rsidRPr="007965CD" w:rsidRDefault="007011A1" w:rsidP="007965CD">
      <w:pPr>
        <w:autoSpaceDE w:val="0"/>
        <w:autoSpaceDN w:val="0"/>
        <w:adjustRightInd w:val="0"/>
        <w:spacing w:after="0" w:line="360" w:lineRule="auto"/>
        <w:ind w:right="-603"/>
        <w:jc w:val="both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</w:p>
    <w:p w:rsidR="007965CD" w:rsidRPr="007965CD" w:rsidRDefault="007965CD" w:rsidP="007965CD">
      <w:pPr>
        <w:spacing w:after="0" w:line="398" w:lineRule="auto"/>
        <w:ind w:left="355" w:right="493" w:hanging="10"/>
        <w:jc w:val="both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Планируемые результаты:</w:t>
      </w:r>
    </w:p>
    <w:p w:rsidR="007965CD" w:rsidRPr="007965CD" w:rsidRDefault="007965CD" w:rsidP="007965CD">
      <w:pPr>
        <w:spacing w:after="0" w:line="398" w:lineRule="auto"/>
        <w:ind w:right="493"/>
        <w:jc w:val="both"/>
        <w:rPr>
          <w:rFonts w:ascii="PT Astra Serif" w:eastAsia="Times New Roman" w:hAnsi="PT Astra Serif" w:cs="Times New Roman"/>
          <w:i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i/>
          <w:color w:val="000000"/>
          <w:sz w:val="28"/>
          <w:lang w:eastAsia="ru-RU"/>
        </w:rPr>
        <w:t>Предметные:</w:t>
      </w:r>
    </w:p>
    <w:p w:rsidR="007965CD" w:rsidRPr="007965CD" w:rsidRDefault="007965CD" w:rsidP="007965CD">
      <w:pPr>
        <w:spacing w:after="459" w:line="276" w:lineRule="auto"/>
        <w:ind w:left="509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осознание роли веществ;  </w:t>
      </w:r>
    </w:p>
    <w:p w:rsidR="007965CD" w:rsidRPr="007965CD" w:rsidRDefault="007965CD" w:rsidP="007965CD">
      <w:pPr>
        <w:numPr>
          <w:ilvl w:val="0"/>
          <w:numId w:val="1"/>
        </w:numPr>
        <w:spacing w:after="459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определять роль различных веществ в природе и технике;  </w:t>
      </w:r>
    </w:p>
    <w:p w:rsidR="007965CD" w:rsidRPr="007965CD" w:rsidRDefault="007965CD" w:rsidP="007965CD">
      <w:pPr>
        <w:numPr>
          <w:ilvl w:val="0"/>
          <w:numId w:val="1"/>
        </w:numPr>
        <w:spacing w:after="459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объяснять роль веществ в их круговороте;  </w:t>
      </w:r>
    </w:p>
    <w:p w:rsidR="007965CD" w:rsidRPr="007965CD" w:rsidRDefault="007965CD" w:rsidP="007965CD">
      <w:pPr>
        <w:numPr>
          <w:ilvl w:val="0"/>
          <w:numId w:val="1"/>
        </w:numPr>
        <w:spacing w:after="459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рассмотрение химических процессов; </w:t>
      </w:r>
    </w:p>
    <w:p w:rsidR="007965CD" w:rsidRPr="007965CD" w:rsidRDefault="007965CD" w:rsidP="007965CD">
      <w:pPr>
        <w:numPr>
          <w:ilvl w:val="0"/>
          <w:numId w:val="1"/>
        </w:numPr>
        <w:spacing w:after="283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lastRenderedPageBreak/>
        <w:t xml:space="preserve">использовать знания химии при соблюдении правил использования     бытовых химических препаратов;  </w:t>
      </w:r>
    </w:p>
    <w:p w:rsidR="007965CD" w:rsidRPr="007965CD" w:rsidRDefault="007965CD" w:rsidP="007965CD">
      <w:pPr>
        <w:spacing w:after="459" w:line="276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   – различать опасные и безопасные вещества;  </w:t>
      </w:r>
    </w:p>
    <w:p w:rsidR="007965CD" w:rsidRPr="007965CD" w:rsidRDefault="007965CD" w:rsidP="007965CD">
      <w:pPr>
        <w:numPr>
          <w:ilvl w:val="0"/>
          <w:numId w:val="2"/>
        </w:numPr>
        <w:spacing w:after="459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приводить примеры химических процессов в природе;  </w:t>
      </w:r>
    </w:p>
    <w:p w:rsidR="007965CD" w:rsidRPr="007965CD" w:rsidRDefault="007965CD" w:rsidP="007965CD">
      <w:pPr>
        <w:numPr>
          <w:ilvl w:val="0"/>
          <w:numId w:val="2"/>
        </w:numPr>
        <w:spacing w:after="283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находить черты, свидетельствующие об общих признаках химических процессов и их различиях;  </w:t>
      </w:r>
    </w:p>
    <w:p w:rsidR="007965CD" w:rsidRPr="007965CD" w:rsidRDefault="007965CD" w:rsidP="007965CD">
      <w:pPr>
        <w:numPr>
          <w:ilvl w:val="0"/>
          <w:numId w:val="2"/>
        </w:numPr>
        <w:spacing w:after="459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использование химических знаний в быту;  </w:t>
      </w:r>
    </w:p>
    <w:p w:rsidR="007965CD" w:rsidRPr="007965CD" w:rsidRDefault="007965CD" w:rsidP="007965CD">
      <w:pPr>
        <w:numPr>
          <w:ilvl w:val="0"/>
          <w:numId w:val="2"/>
        </w:numPr>
        <w:spacing w:after="459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объяснять значение веществ в жизни и хозяйстве человека;  </w:t>
      </w:r>
    </w:p>
    <w:p w:rsidR="007965CD" w:rsidRPr="007965CD" w:rsidRDefault="007965CD" w:rsidP="007965CD">
      <w:pPr>
        <w:numPr>
          <w:ilvl w:val="0"/>
          <w:numId w:val="2"/>
        </w:numPr>
        <w:spacing w:after="459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объяснять мир с точки зрения химии;  </w:t>
      </w:r>
    </w:p>
    <w:p w:rsidR="007965CD" w:rsidRPr="007965CD" w:rsidRDefault="007965CD" w:rsidP="007965CD">
      <w:pPr>
        <w:numPr>
          <w:ilvl w:val="0"/>
          <w:numId w:val="2"/>
        </w:numPr>
        <w:spacing w:after="408" w:line="27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формировать представления о будущем профессиональном выборе. </w:t>
      </w:r>
    </w:p>
    <w:p w:rsidR="007965CD" w:rsidRPr="007965CD" w:rsidRDefault="007965CD" w:rsidP="007965CD">
      <w:pPr>
        <w:spacing w:after="292" w:line="395" w:lineRule="auto"/>
        <w:ind w:left="355"/>
        <w:rPr>
          <w:rFonts w:ascii="PT Astra Serif" w:eastAsia="Times New Roman" w:hAnsi="PT Astra Serif" w:cs="Times New Roman"/>
          <w:i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i/>
          <w:color w:val="000000"/>
          <w:sz w:val="28"/>
          <w:lang w:eastAsia="ru-RU"/>
        </w:rPr>
        <w:t xml:space="preserve">Метапредметные: </w:t>
      </w:r>
    </w:p>
    <w:p w:rsidR="007965CD" w:rsidRPr="007965CD" w:rsidRDefault="007965CD" w:rsidP="007965CD">
      <w:pPr>
        <w:spacing w:after="292" w:line="395" w:lineRule="auto"/>
        <w:ind w:left="355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>результаты изучения курса «Химия вокруг нас» является формирование универсальных учебных действий (УУД).</w:t>
      </w:r>
    </w:p>
    <w:p w:rsidR="007965CD" w:rsidRPr="007965CD" w:rsidRDefault="007965CD" w:rsidP="007965CD">
      <w:pPr>
        <w:spacing w:after="179" w:line="360" w:lineRule="auto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    Регулятивные УУД:  </w:t>
      </w:r>
    </w:p>
    <w:p w:rsidR="007965CD" w:rsidRPr="007965CD" w:rsidRDefault="007965CD" w:rsidP="007965CD">
      <w:pPr>
        <w:spacing w:after="285" w:line="360" w:lineRule="auto"/>
        <w:ind w:left="583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- самостоятельно обнаруживать и формулировать учебную проблему, определять цель учебной деятельности; версии решения проблемы и план решения проблемы; </w:t>
      </w:r>
    </w:p>
    <w:p w:rsidR="007965CD" w:rsidRPr="007965CD" w:rsidRDefault="007965CD" w:rsidP="007965CD">
      <w:pPr>
        <w:numPr>
          <w:ilvl w:val="0"/>
          <w:numId w:val="2"/>
        </w:numPr>
        <w:spacing w:after="284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учитывать разные мнения и стремиться к координации различных позиций в сотрудничестве; </w:t>
      </w:r>
    </w:p>
    <w:p w:rsidR="007965CD" w:rsidRPr="007965CD" w:rsidRDefault="007965CD" w:rsidP="007965CD">
      <w:pPr>
        <w:numPr>
          <w:ilvl w:val="0"/>
          <w:numId w:val="2"/>
        </w:numPr>
        <w:spacing w:after="295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в диалоге с учителем совершенствовать самостоятельно выработанные критерии оценки.  </w:t>
      </w:r>
    </w:p>
    <w:p w:rsidR="007965CD" w:rsidRPr="007965CD" w:rsidRDefault="007965CD" w:rsidP="007965CD">
      <w:pPr>
        <w:spacing w:after="459" w:line="360" w:lineRule="auto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      Познавательные УУД:  </w:t>
      </w:r>
    </w:p>
    <w:p w:rsidR="007965CD" w:rsidRPr="007965CD" w:rsidRDefault="007965CD" w:rsidP="007965CD">
      <w:pPr>
        <w:numPr>
          <w:ilvl w:val="0"/>
          <w:numId w:val="2"/>
        </w:numPr>
        <w:spacing w:after="176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lastRenderedPageBreak/>
        <w:t xml:space="preserve">анализировать, сравнивать, классифицировать и обобщать факты и явления.   </w:t>
      </w:r>
    </w:p>
    <w:p w:rsidR="007965CD" w:rsidRPr="007965CD" w:rsidRDefault="007965CD" w:rsidP="007965CD">
      <w:pPr>
        <w:numPr>
          <w:ilvl w:val="0"/>
          <w:numId w:val="2"/>
        </w:numPr>
        <w:spacing w:after="284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осуществлять сравнение, классификацию, самостоятельно выбирая основания и критерии для указанных логических операций;  </w:t>
      </w:r>
    </w:p>
    <w:p w:rsidR="007965CD" w:rsidRPr="007965CD" w:rsidRDefault="007965CD" w:rsidP="007965CD">
      <w:pPr>
        <w:numPr>
          <w:ilvl w:val="0"/>
          <w:numId w:val="2"/>
        </w:numPr>
        <w:spacing w:after="287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строить логическое рассуждение, включающее установление причинно-следственных связей.  </w:t>
      </w:r>
    </w:p>
    <w:p w:rsidR="007965CD" w:rsidRPr="007965CD" w:rsidRDefault="007965CD" w:rsidP="007965CD">
      <w:pPr>
        <w:numPr>
          <w:ilvl w:val="0"/>
          <w:numId w:val="2"/>
        </w:numPr>
        <w:spacing w:after="286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создавать схематические модели с выделением существенных характеристик объекта.  </w:t>
      </w:r>
    </w:p>
    <w:p w:rsidR="007965CD" w:rsidRPr="007965CD" w:rsidRDefault="007965CD" w:rsidP="007965CD">
      <w:pPr>
        <w:numPr>
          <w:ilvl w:val="0"/>
          <w:numId w:val="2"/>
        </w:numPr>
        <w:spacing w:after="284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7965CD" w:rsidRPr="007965CD" w:rsidRDefault="007965CD" w:rsidP="007965CD">
      <w:pPr>
        <w:spacing w:after="287" w:line="360" w:lineRule="auto"/>
        <w:ind w:left="583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7965CD" w:rsidRPr="007965CD" w:rsidRDefault="007965CD" w:rsidP="007965CD">
      <w:pPr>
        <w:numPr>
          <w:ilvl w:val="0"/>
          <w:numId w:val="2"/>
        </w:numPr>
        <w:spacing w:after="318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 </w:t>
      </w:r>
    </w:p>
    <w:p w:rsidR="007965CD" w:rsidRPr="007965CD" w:rsidRDefault="007965CD" w:rsidP="007965CD">
      <w:pPr>
        <w:spacing w:after="179" w:line="360" w:lineRule="auto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      Коммуникативные УУД:  </w:t>
      </w:r>
    </w:p>
    <w:p w:rsidR="007965CD" w:rsidRPr="007965CD" w:rsidRDefault="007965CD" w:rsidP="007965CD">
      <w:pPr>
        <w:numPr>
          <w:ilvl w:val="0"/>
          <w:numId w:val="2"/>
        </w:numPr>
        <w:spacing w:after="310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 </w:t>
      </w:r>
    </w:p>
    <w:p w:rsidR="007965CD" w:rsidRPr="007965CD" w:rsidRDefault="007965CD" w:rsidP="007965CD">
      <w:pPr>
        <w:numPr>
          <w:ilvl w:val="0"/>
          <w:numId w:val="2"/>
        </w:numPr>
        <w:spacing w:after="284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отображать в речи содержание совершаемых действий, как в форме громкой социализированной речи, так и в форме внутренней речи; </w:t>
      </w:r>
    </w:p>
    <w:p w:rsidR="007965CD" w:rsidRPr="007965CD" w:rsidRDefault="007965CD" w:rsidP="007965CD">
      <w:pPr>
        <w:numPr>
          <w:ilvl w:val="0"/>
          <w:numId w:val="2"/>
        </w:numPr>
        <w:spacing w:after="285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уметь осуществлять взаимный контроль и оказывать  в сотрудничестве необходимую взаимопомощь; </w:t>
      </w:r>
    </w:p>
    <w:p w:rsidR="007965CD" w:rsidRPr="007965CD" w:rsidRDefault="007965CD" w:rsidP="007965CD">
      <w:pPr>
        <w:numPr>
          <w:ilvl w:val="0"/>
          <w:numId w:val="2"/>
        </w:numPr>
        <w:spacing w:after="29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lastRenderedPageBreak/>
        <w:t>уметь работать в группе - устанавливать рабочие отношения, эффективно сотрудничать и способствовать продуктивной кооперации.</w:t>
      </w:r>
      <w:r w:rsidRPr="00796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965CD" w:rsidRPr="007965CD" w:rsidRDefault="007965CD" w:rsidP="007965CD">
      <w:pPr>
        <w:spacing w:after="291" w:line="360" w:lineRule="auto"/>
        <w:ind w:left="583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965C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Личностные:</w:t>
      </w:r>
    </w:p>
    <w:p w:rsidR="007965CD" w:rsidRPr="007965CD" w:rsidRDefault="007965CD" w:rsidP="007965CD">
      <w:pPr>
        <w:spacing w:after="285" w:line="395" w:lineRule="auto"/>
        <w:ind w:left="583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hAnsi="PT Astra Serif"/>
          <w:color w:val="000000"/>
          <w:sz w:val="28"/>
          <w:szCs w:val="28"/>
          <w:highlight w:val="white"/>
        </w:rPr>
        <w:t xml:space="preserve">     -  </w:t>
      </w: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 </w:t>
      </w:r>
    </w:p>
    <w:p w:rsidR="007965CD" w:rsidRPr="007965CD" w:rsidRDefault="007965CD" w:rsidP="007965CD">
      <w:pPr>
        <w:spacing w:after="308" w:line="376" w:lineRule="auto"/>
        <w:ind w:left="583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- 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 </w:t>
      </w:r>
    </w:p>
    <w:p w:rsidR="007965CD" w:rsidRPr="007965CD" w:rsidRDefault="007965CD" w:rsidP="007965CD">
      <w:pPr>
        <w:numPr>
          <w:ilvl w:val="0"/>
          <w:numId w:val="2"/>
        </w:numPr>
        <w:spacing w:after="281" w:line="39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оценивать жизненные ситуации с точки зрения безопасного образа жизни и сохранения здоровья;  </w:t>
      </w:r>
    </w:p>
    <w:p w:rsidR="007965CD" w:rsidRPr="007965CD" w:rsidRDefault="007965CD" w:rsidP="007965CD">
      <w:pPr>
        <w:numPr>
          <w:ilvl w:val="0"/>
          <w:numId w:val="2"/>
        </w:numPr>
        <w:spacing w:after="459" w:line="265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оценивать экологический риск взаимоотношений человека и природы.  </w:t>
      </w:r>
    </w:p>
    <w:p w:rsidR="007965CD" w:rsidRPr="007965CD" w:rsidRDefault="007965CD" w:rsidP="007965CD">
      <w:pPr>
        <w:numPr>
          <w:ilvl w:val="0"/>
          <w:numId w:val="2"/>
        </w:numPr>
        <w:spacing w:after="459" w:line="396" w:lineRule="auto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7965C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 </w:t>
      </w:r>
      <w:r w:rsidRPr="007965CD">
        <w:rPr>
          <w:rFonts w:ascii="PT Astra Serif" w:hAnsi="PT Astra Serif"/>
          <w:color w:val="000000"/>
          <w:sz w:val="28"/>
          <w:szCs w:val="28"/>
          <w:highlight w:val="white"/>
        </w:rPr>
        <w:t>мотивация образовательной деятельности школьников на основе личностно ориентированного подхода</w:t>
      </w:r>
      <w:r w:rsidRPr="007965CD">
        <w:rPr>
          <w:rFonts w:ascii="PT Astra Serif" w:hAnsi="PT Astra Serif"/>
          <w:color w:val="000000"/>
          <w:sz w:val="28"/>
          <w:szCs w:val="28"/>
        </w:rPr>
        <w:t>.</w:t>
      </w:r>
    </w:p>
    <w:p w:rsidR="007965CD" w:rsidRPr="007965CD" w:rsidRDefault="007965CD" w:rsidP="007965CD">
      <w:pPr>
        <w:spacing w:after="459" w:line="396" w:lineRule="auto"/>
        <w:ind w:left="583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965CD">
        <w:rPr>
          <w:rFonts w:ascii="PT Astra Serif" w:hAnsi="PT Astra Serif"/>
          <w:b/>
          <w:color w:val="000000"/>
          <w:sz w:val="28"/>
          <w:szCs w:val="28"/>
        </w:rPr>
        <w:t>Содержание программы</w:t>
      </w:r>
    </w:p>
    <w:p w:rsidR="007965CD" w:rsidRPr="007965CD" w:rsidRDefault="007965CD" w:rsidP="007965CD">
      <w:pPr>
        <w:spacing w:after="0" w:line="360" w:lineRule="auto"/>
        <w:ind w:left="355" w:right="1983"/>
        <w:rPr>
          <w:rFonts w:ascii="PT Astra Serif" w:hAnsi="PT Astra Serif"/>
          <w:b/>
          <w:sz w:val="28"/>
          <w:szCs w:val="28"/>
        </w:rPr>
      </w:pPr>
      <w:r w:rsidRPr="007965CD">
        <w:rPr>
          <w:rFonts w:ascii="PT Astra Serif" w:hAnsi="PT Astra Serif"/>
          <w:b/>
          <w:sz w:val="28"/>
          <w:szCs w:val="28"/>
        </w:rPr>
        <w:t xml:space="preserve">Тема №1 Техника безопасности работы в химической лаборатории Теория (2 часа)  </w:t>
      </w:r>
    </w:p>
    <w:p w:rsidR="007965CD" w:rsidRDefault="007965CD" w:rsidP="007965CD">
      <w:pPr>
        <w:rPr>
          <w:rFonts w:ascii="PT Astra Serif" w:hAnsi="PT Astra Serif"/>
          <w:sz w:val="28"/>
          <w:szCs w:val="28"/>
        </w:rPr>
      </w:pPr>
      <w:r w:rsidRPr="000E17F2">
        <w:rPr>
          <w:rFonts w:ascii="PT Astra Serif" w:hAnsi="PT Astra Serif"/>
          <w:sz w:val="28"/>
          <w:szCs w:val="28"/>
        </w:rPr>
        <w:t xml:space="preserve">Общие правила работы в химической лаборатории. Техника безопасности при работе в химической лаборатории. Оказание первой помощи при несчастных случаях. Правила работы с кислотами, щелочами, летучими веществами. Нагревательные приборы и правила работы с ними.  Химическая посуда общего назначения. Мытье и сушка химической посуды. Изготовление и ремонт простейших лабораторных приборов. Марки химических реактивов. Правила их хранения и использования. 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0E17F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Тема №2 </w:t>
      </w:r>
      <w:r w:rsidRPr="00E825FD">
        <w:rPr>
          <w:rFonts w:ascii="PT Astra Serif" w:hAnsi="PT Astra Serif"/>
          <w:b/>
          <w:bCs/>
          <w:sz w:val="28"/>
          <w:szCs w:val="28"/>
        </w:rPr>
        <w:t xml:space="preserve">Какие бывают вещества? </w:t>
      </w:r>
      <w:r>
        <w:rPr>
          <w:rFonts w:ascii="PT Astra Serif" w:hAnsi="PT Astra Serif"/>
          <w:b/>
          <w:bCs/>
          <w:sz w:val="28"/>
          <w:szCs w:val="28"/>
        </w:rPr>
        <w:t>(36 часов)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b/>
          <w:bCs/>
          <w:i/>
          <w:iCs/>
          <w:sz w:val="28"/>
          <w:szCs w:val="28"/>
        </w:rPr>
        <w:lastRenderedPageBreak/>
        <w:t>Теория (углубленный уровень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20 часов</w:t>
      </w:r>
      <w:r w:rsidRPr="00E825FD">
        <w:rPr>
          <w:rFonts w:ascii="PT Astra Serif" w:hAnsi="PT Astra Serif"/>
          <w:b/>
          <w:bCs/>
          <w:i/>
          <w:iCs/>
          <w:sz w:val="28"/>
          <w:szCs w:val="28"/>
        </w:rPr>
        <w:t xml:space="preserve">) </w:t>
      </w:r>
      <w:r w:rsidRPr="00E825FD">
        <w:rPr>
          <w:rFonts w:ascii="PT Astra Serif" w:hAnsi="PT Astra Serif"/>
          <w:sz w:val="28"/>
          <w:szCs w:val="28"/>
        </w:rPr>
        <w:t xml:space="preserve">Классификация веществ на простые и сложные. Деление простых веществ на металлы и неметаллы. Символы металлов Al, Fe, Си, К, Na, Ca, Ba, Mg, Ag, Аи, Hg, Ni, Cr, Mn. Кислород, его открытие. Получение кислорода из перманганата калия. Собирание кислорода двумя способами: методом вытеснения воздуха и методом вытеснения воды. Определение кислорода. Горение серы, угля и железа в кислороде. Водород - самый легкий газ. История его открытия. Горение водорода "Гремучая смесь". Определение водорода, получение. Углекислый газ. Получение его из мрамора или мела. Определение углекислого газа с помощью известковой воды. Состав воздуха. Изучение состава воздуха. Роль А.Лавуазье. Понятие об инертных газах. Неон, аргон, их применение. Кислоты. Кислоты в природе. Растворение кислот в воде. Действие серной кислоты на ткань. Меры предосторожности при работе с кислотами. Действие кислот на индикаторы. Основания. Растворение оснований в воде. Щелочи. Действие щелочей на организм человека. Меры предосторожности при работе со щелочами. Действие щелочей на индикаторы. Соли. Какие бывают соли? Соли в природе. Поваренная соль. Роль поваренной соли в истории человечества. Органические вещества: белки, жиры, углеводы, нуклеиновые кислоты, их роль для живых организмов. 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b/>
          <w:bCs/>
          <w:i/>
          <w:iCs/>
          <w:sz w:val="28"/>
          <w:szCs w:val="28"/>
        </w:rPr>
        <w:t>Дополнительно теория учебно-исследовательский уровень.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(5 часов)</w:t>
      </w:r>
      <w:r w:rsidRPr="00E825FD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E825FD">
        <w:rPr>
          <w:rFonts w:ascii="PT Astra Serif" w:hAnsi="PT Astra Serif"/>
          <w:sz w:val="28"/>
          <w:szCs w:val="28"/>
        </w:rPr>
        <w:t xml:space="preserve">Металлы древности. Бронзовый и железный века. Получение металлов в древности. Период алхимии. Вещества-невидимки. Пневматическая химия. С.Гейлс и его пневматическая ванна. Пластмассы и волокна. Зачем они нужны человеку; Из чего их получают. 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b/>
          <w:bCs/>
          <w:i/>
          <w:iCs/>
          <w:sz w:val="28"/>
          <w:szCs w:val="28"/>
        </w:rPr>
        <w:t xml:space="preserve">Практика (углубленный уровень). </w:t>
      </w:r>
      <w:r w:rsidRPr="00E825FD">
        <w:rPr>
          <w:rFonts w:ascii="PT Astra Serif" w:hAnsi="PT Astra Serif"/>
          <w:sz w:val="28"/>
          <w:szCs w:val="28"/>
        </w:rPr>
        <w:t xml:space="preserve">Лабораторные работы: </w:t>
      </w:r>
    </w:p>
    <w:p w:rsidR="007965CD" w:rsidRPr="00E825FD" w:rsidRDefault="007965CD" w:rsidP="007965CD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1. Изучаем свойства металлов. </w:t>
      </w:r>
      <w:r>
        <w:rPr>
          <w:rFonts w:ascii="PT Astra Serif" w:hAnsi="PT Astra Serif"/>
          <w:sz w:val="28"/>
          <w:szCs w:val="28"/>
        </w:rPr>
        <w:t>(2 часа)</w:t>
      </w:r>
    </w:p>
    <w:p w:rsidR="007965CD" w:rsidRPr="00E825FD" w:rsidRDefault="007965CD" w:rsidP="007965CD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2. Рассматривание сплавов меди и железа.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E825FD" w:rsidRDefault="007965CD" w:rsidP="007965CD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3. Обнаружение кислот в продуктах питания.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E825FD" w:rsidRDefault="007965CD" w:rsidP="007965CD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4. Действия индикаторов на кислоты и щелочи.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E825FD" w:rsidRDefault="007965CD" w:rsidP="007965CD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5. Растворение оснований в воде.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lastRenderedPageBreak/>
        <w:t xml:space="preserve">6. Рассматривание образцов солей.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Практические работы: 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1. Получаем, собираем и определяем кислород и водород. </w:t>
      </w:r>
      <w:r>
        <w:rPr>
          <w:rFonts w:ascii="PT Astra Serif" w:hAnsi="PT Astra Serif"/>
          <w:sz w:val="28"/>
          <w:szCs w:val="28"/>
        </w:rPr>
        <w:t>(2 часа)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2. Изучаем свойства металлов.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E825FD">
        <w:rPr>
          <w:rFonts w:ascii="PT Astra Serif" w:hAnsi="PT Astra Serif"/>
          <w:b/>
          <w:bCs/>
          <w:i/>
          <w:iCs/>
          <w:sz w:val="28"/>
          <w:szCs w:val="28"/>
        </w:rPr>
        <w:t xml:space="preserve">Дополнительно практика учебно-исследовательский уровень. 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Лабораторные работы: </w:t>
      </w:r>
    </w:p>
    <w:p w:rsidR="007965C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E825FD">
        <w:rPr>
          <w:rFonts w:ascii="PT Astra Serif" w:hAnsi="PT Astra Serif"/>
          <w:sz w:val="28"/>
          <w:szCs w:val="28"/>
        </w:rPr>
        <w:t xml:space="preserve">1. Рассматривание образцов пластмасс и волокон.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E825F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</w:p>
    <w:p w:rsidR="007965CD" w:rsidRDefault="007965CD" w:rsidP="007965CD">
      <w:pPr>
        <w:pStyle w:val="Default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Тема №8</w:t>
      </w:r>
      <w:r w:rsidRPr="00466AD1">
        <w:rPr>
          <w:rFonts w:ascii="PT Astra Serif" w:hAnsi="PT Astra Serif"/>
          <w:b/>
          <w:bCs/>
          <w:sz w:val="28"/>
          <w:szCs w:val="28"/>
        </w:rPr>
        <w:t xml:space="preserve"> Многообразие веществ. </w:t>
      </w:r>
      <w:r>
        <w:rPr>
          <w:rFonts w:ascii="PT Astra Serif" w:hAnsi="PT Astra Serif"/>
          <w:b/>
          <w:bCs/>
          <w:sz w:val="28"/>
          <w:szCs w:val="28"/>
        </w:rPr>
        <w:t>(16 часов)</w:t>
      </w:r>
    </w:p>
    <w:p w:rsidR="007965CD" w:rsidRPr="00466AD1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466AD1">
        <w:rPr>
          <w:rFonts w:ascii="PT Astra Serif" w:hAnsi="PT Astra Serif"/>
          <w:b/>
          <w:bCs/>
          <w:i/>
          <w:iCs/>
          <w:sz w:val="28"/>
          <w:szCs w:val="28"/>
        </w:rPr>
        <w:t>Теория (углубленный уровень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11 часов</w:t>
      </w:r>
      <w:r w:rsidRPr="00466AD1">
        <w:rPr>
          <w:rFonts w:ascii="PT Astra Serif" w:hAnsi="PT Astra Serif"/>
          <w:b/>
          <w:bCs/>
          <w:i/>
          <w:iCs/>
          <w:sz w:val="28"/>
          <w:szCs w:val="28"/>
        </w:rPr>
        <w:t xml:space="preserve">). </w:t>
      </w:r>
      <w:r w:rsidRPr="00466AD1">
        <w:rPr>
          <w:rFonts w:ascii="PT Astra Serif" w:hAnsi="PT Astra Serif"/>
          <w:sz w:val="28"/>
          <w:szCs w:val="28"/>
        </w:rPr>
        <w:t>Классификация и свойства веществ. Многообразие веществ. Классификация веществ по составу. Оксиды, их состав. Получение оксидов реакцией горения простых и сложных веществ. Составление уравнений реакции горения сложных веществ. Условия возникновения и прекращения горения. Медленное окисление. Меры предупреждения пожаров. Классификация оксидов на основные, кислотные, амфотерные. Кислоты, их состав, классификация на кислородосодержащие и бескислородные, на одноосновные, двухосновные и трехосновные. Кислотный остаток. Валентность кислотного остатка, роль кислот для организмов растений, животных и человека. Основания, их состав. Гидрооксогруппа. Щелочи и нерастворимые в воде основания, составление формул солей по валентности металла и кислотного остатка. Классификация солей на средние, кислые и ос</w:t>
      </w:r>
      <w:r>
        <w:rPr>
          <w:rFonts w:ascii="PT Astra Serif" w:hAnsi="PT Astra Serif"/>
          <w:sz w:val="28"/>
          <w:szCs w:val="28"/>
        </w:rPr>
        <w:t xml:space="preserve">новные. </w:t>
      </w:r>
    </w:p>
    <w:p w:rsidR="007965CD" w:rsidRPr="00466AD1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466AD1">
        <w:rPr>
          <w:rFonts w:ascii="PT Astra Serif" w:hAnsi="PT Astra Serif"/>
          <w:b/>
          <w:bCs/>
          <w:i/>
          <w:iCs/>
          <w:sz w:val="28"/>
          <w:szCs w:val="28"/>
        </w:rPr>
        <w:t xml:space="preserve">Практика (углубленный уровень). </w:t>
      </w:r>
      <w:r w:rsidRPr="00466AD1">
        <w:rPr>
          <w:rFonts w:ascii="PT Astra Serif" w:hAnsi="PT Astra Serif"/>
          <w:sz w:val="28"/>
          <w:szCs w:val="28"/>
        </w:rPr>
        <w:t xml:space="preserve">Лабораторные работы: </w:t>
      </w:r>
    </w:p>
    <w:p w:rsidR="007965CD" w:rsidRPr="00466AD1" w:rsidRDefault="007965CD" w:rsidP="007965CD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466AD1">
        <w:rPr>
          <w:rFonts w:ascii="PT Astra Serif" w:hAnsi="PT Astra Serif"/>
          <w:sz w:val="28"/>
          <w:szCs w:val="28"/>
        </w:rPr>
        <w:t xml:space="preserve">1. Рассмотрение образцов оксидов, оснований, солей.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466AD1" w:rsidRDefault="007965CD" w:rsidP="007965CD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466AD1">
        <w:rPr>
          <w:rFonts w:ascii="PT Astra Serif" w:hAnsi="PT Astra Serif"/>
          <w:sz w:val="28"/>
          <w:szCs w:val="28"/>
        </w:rPr>
        <w:t xml:space="preserve">2. Исследование продукта горения угля в кислороде.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466AD1" w:rsidRDefault="007965CD" w:rsidP="007965CD">
      <w:pPr>
        <w:pStyle w:val="Default"/>
        <w:spacing w:after="27" w:line="360" w:lineRule="auto"/>
        <w:rPr>
          <w:rFonts w:ascii="PT Astra Serif" w:hAnsi="PT Astra Serif"/>
          <w:sz w:val="28"/>
          <w:szCs w:val="28"/>
        </w:rPr>
      </w:pPr>
      <w:r w:rsidRPr="00466AD1">
        <w:rPr>
          <w:rFonts w:ascii="PT Astra Serif" w:hAnsi="PT Astra Serif"/>
          <w:sz w:val="28"/>
          <w:szCs w:val="28"/>
        </w:rPr>
        <w:t xml:space="preserve">3. Ознакомление со свойствами гидроксидов натрия, кальция, меди (2) или железа (3).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466AD1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466AD1">
        <w:rPr>
          <w:rFonts w:ascii="PT Astra Serif" w:hAnsi="PT Astra Serif"/>
          <w:sz w:val="28"/>
          <w:szCs w:val="28"/>
        </w:rPr>
        <w:t xml:space="preserve">4. Взаимодействие щелочей с кислотами.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Default="007965CD" w:rsidP="007965CD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466AD1">
        <w:rPr>
          <w:rFonts w:ascii="PT Astra Serif" w:hAnsi="PT Astra Serif"/>
          <w:sz w:val="28"/>
          <w:szCs w:val="28"/>
        </w:rPr>
        <w:lastRenderedPageBreak/>
        <w:t xml:space="preserve">5. Взаимодействие нерастворимых оснований с кислотами. </w:t>
      </w:r>
      <w:r>
        <w:rPr>
          <w:rFonts w:ascii="PT Astra Serif" w:hAnsi="PT Astra Serif"/>
          <w:sz w:val="28"/>
          <w:szCs w:val="28"/>
        </w:rPr>
        <w:t>(1 час)</w:t>
      </w:r>
    </w:p>
    <w:p w:rsidR="007965CD" w:rsidRPr="00515A9A" w:rsidRDefault="007965CD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Тема </w:t>
      </w:r>
      <w:r w:rsidR="0007545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№</w:t>
      </w:r>
      <w:r w:rsidRPr="00515A9A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4 Химия и твоя будущая профессия</w:t>
      </w:r>
      <w:r w:rsidR="0007545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(6</w:t>
      </w:r>
      <w:r w:rsidRPr="00EC7123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часа)</w:t>
      </w:r>
    </w:p>
    <w:p w:rsidR="007965CD" w:rsidRPr="00515A9A" w:rsidRDefault="007965CD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4.1 Общий обзор профессий, для овладения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которыми, нужно знать химию на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высоком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уровне.</w:t>
      </w:r>
      <w:r w:rsidR="000754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(1 час)</w:t>
      </w:r>
    </w:p>
    <w:p w:rsidR="007965CD" w:rsidRPr="00515A9A" w:rsidRDefault="007965CD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Практика:</w:t>
      </w:r>
      <w:r w:rsidR="000754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Находят нужную информацию.</w:t>
      </w:r>
    </w:p>
    <w:p w:rsidR="007965CD" w:rsidRPr="00EC7123" w:rsidRDefault="007965CD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4.2. Биохимик, химик – технолог, врач, химик – эколог и т.д.</w:t>
      </w:r>
      <w:r w:rsidR="000754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(1 час)</w:t>
      </w:r>
    </w:p>
    <w:p w:rsidR="007965CD" w:rsidRPr="00EC7123" w:rsidRDefault="007965CD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Практика:</w:t>
      </w:r>
      <w:r w:rsidR="000754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Находят нужную информацию.</w:t>
      </w:r>
    </w:p>
    <w:p w:rsidR="007965CD" w:rsidRPr="00515A9A" w:rsidRDefault="007965CD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4.3.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Медицинские работники.</w:t>
      </w:r>
      <w:r w:rsidR="000754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(2 часа)</w:t>
      </w:r>
    </w:p>
    <w:p w:rsidR="007965CD" w:rsidRPr="00515A9A" w:rsidRDefault="007965CD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Теория: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Профессии, связанные с медициной: врачи различной специальности, медсёстры,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лаборанты. Профессия фармацевта и провизора. Производство лекарств. Экскурсия в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аптеку.</w:t>
      </w:r>
    </w:p>
    <w:p w:rsidR="007965CD" w:rsidRPr="00515A9A" w:rsidRDefault="007965CD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4.4.Кто готовит для нас продукты питания?</w:t>
      </w:r>
      <w:r w:rsidR="000754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(2 часа)</w:t>
      </w:r>
    </w:p>
    <w:p w:rsidR="007965CD" w:rsidRDefault="007965CD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Теория: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Пищевая промышленность и её специалисты: технологи и многие другие.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0B0C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Экскурсия в столовую.</w:t>
      </w:r>
    </w:p>
    <w:p w:rsidR="0007545F" w:rsidRPr="00EC7123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Тема 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№</w:t>
      </w:r>
      <w:r w:rsidRPr="00515A9A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5 Занимательное в истории химии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(4 часа</w:t>
      </w:r>
      <w:r w:rsidRPr="00EC7123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07545F" w:rsidRPr="00515A9A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5.1.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История химии.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(1 час)</w:t>
      </w:r>
    </w:p>
    <w:p w:rsidR="0007545F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Теория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 Работа с литературой в библиотеке с последующим обсуждением полученной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информации. Основные направления практической химии в древности.</w:t>
      </w:r>
    </w:p>
    <w:p w:rsidR="0007545F" w:rsidRPr="00515A9A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5.2.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Галерея великих химиков.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(1 час)</w:t>
      </w:r>
    </w:p>
    <w:p w:rsidR="0007545F" w:rsidRPr="00515A9A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Теория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 Создание презентаций о великих химиках и их демонстрация.</w:t>
      </w:r>
    </w:p>
    <w:p w:rsidR="0007545F" w:rsidRPr="00515A9A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Интересные факты, открытия.</w:t>
      </w:r>
    </w:p>
    <w:p w:rsidR="0007545F" w:rsidRPr="00515A9A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5.3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Химия и прогресс человечества.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(1 час)</w:t>
      </w:r>
    </w:p>
    <w:p w:rsidR="0007545F" w:rsidRPr="00515A9A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Теория: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Вещества и материалы, используемые в современной лёгкой и тяжёлой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промышленности (полимеры, пластмас</w:t>
      </w:r>
      <w:r w:rsidRPr="00EC7123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сы, красители, воло</w:t>
      </w:r>
      <w:r w:rsidR="000B0C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кна и т.д.</w:t>
      </w:r>
    </w:p>
    <w:p w:rsidR="0007545F" w:rsidRPr="00515A9A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5.4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История химии.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(1 час)</w:t>
      </w:r>
    </w:p>
    <w:p w:rsidR="0007545F" w:rsidRDefault="0007545F" w:rsidP="0007545F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15A9A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Теория</w:t>
      </w:r>
      <w:r w:rsidRPr="00515A9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 История химии 20-21 вв.</w:t>
      </w:r>
    </w:p>
    <w:p w:rsidR="000B0C06" w:rsidRPr="00466AD1" w:rsidRDefault="000B0C06" w:rsidP="000B0C06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Тема №7 </w:t>
      </w:r>
      <w:r w:rsidRPr="00466AD1">
        <w:rPr>
          <w:rFonts w:ascii="PT Astra Serif" w:hAnsi="PT Astra Serif"/>
          <w:b/>
          <w:bCs/>
          <w:sz w:val="28"/>
          <w:szCs w:val="28"/>
        </w:rPr>
        <w:t xml:space="preserve">Итоговые занятия. </w:t>
      </w:r>
      <w:r>
        <w:rPr>
          <w:rFonts w:ascii="PT Astra Serif" w:hAnsi="PT Astra Serif"/>
          <w:b/>
          <w:bCs/>
          <w:sz w:val="28"/>
          <w:szCs w:val="28"/>
        </w:rPr>
        <w:t>(4 часа)</w:t>
      </w:r>
    </w:p>
    <w:p w:rsidR="000B0C06" w:rsidRPr="00466AD1" w:rsidRDefault="000B0C06" w:rsidP="000B0C0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t>Теория</w:t>
      </w:r>
      <w:r w:rsidRPr="00466AD1">
        <w:rPr>
          <w:rFonts w:ascii="PT Astra Serif" w:hAnsi="PT Astra Serif"/>
          <w:b/>
          <w:bCs/>
          <w:i/>
          <w:iCs/>
          <w:sz w:val="28"/>
          <w:szCs w:val="28"/>
        </w:rPr>
        <w:t xml:space="preserve">. </w:t>
      </w:r>
      <w:r w:rsidRPr="00466AD1">
        <w:rPr>
          <w:rFonts w:ascii="PT Astra Serif" w:hAnsi="PT Astra Serif"/>
          <w:sz w:val="28"/>
          <w:szCs w:val="28"/>
        </w:rPr>
        <w:t xml:space="preserve">Химия во всех сферах жизни. Основные направления развития химии в мире и в нашем городе, области, стране. </w:t>
      </w:r>
      <w:r>
        <w:rPr>
          <w:rFonts w:ascii="PT Astra Serif" w:hAnsi="PT Astra Serif"/>
          <w:sz w:val="28"/>
          <w:szCs w:val="28"/>
        </w:rPr>
        <w:t>(1 час)</w:t>
      </w:r>
    </w:p>
    <w:p w:rsidR="000B0C06" w:rsidRPr="00466AD1" w:rsidRDefault="000B0C06" w:rsidP="000B0C0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lastRenderedPageBreak/>
        <w:t>Практика</w:t>
      </w:r>
      <w:r w:rsidRPr="00466AD1">
        <w:rPr>
          <w:rFonts w:ascii="PT Astra Serif" w:hAnsi="PT Astra Serif"/>
          <w:b/>
          <w:bCs/>
          <w:i/>
          <w:iCs/>
          <w:sz w:val="28"/>
          <w:szCs w:val="28"/>
        </w:rPr>
        <w:t xml:space="preserve">. </w:t>
      </w:r>
      <w:r w:rsidRPr="00466AD1">
        <w:rPr>
          <w:rFonts w:ascii="PT Astra Serif" w:hAnsi="PT Astra Serif"/>
          <w:sz w:val="28"/>
          <w:szCs w:val="28"/>
        </w:rPr>
        <w:t xml:space="preserve">Круглый стол «Взгляд на мир вокруг нас с помощью химии» </w:t>
      </w:r>
      <w:r>
        <w:rPr>
          <w:rFonts w:ascii="PT Astra Serif" w:hAnsi="PT Astra Serif"/>
          <w:sz w:val="28"/>
          <w:szCs w:val="28"/>
        </w:rPr>
        <w:t>(1 час)</w:t>
      </w:r>
    </w:p>
    <w:p w:rsidR="000B0C06" w:rsidRPr="00466AD1" w:rsidRDefault="000B0C06" w:rsidP="000B0C0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t>Дополнительно практика</w:t>
      </w:r>
      <w:r w:rsidRPr="00466AD1">
        <w:rPr>
          <w:rFonts w:ascii="PT Astra Serif" w:hAnsi="PT Astra Serif"/>
          <w:b/>
          <w:bCs/>
          <w:i/>
          <w:iCs/>
          <w:sz w:val="28"/>
          <w:szCs w:val="28"/>
        </w:rPr>
        <w:t xml:space="preserve">. </w:t>
      </w:r>
      <w:r w:rsidRPr="00466AD1">
        <w:rPr>
          <w:rFonts w:ascii="PT Astra Serif" w:hAnsi="PT Astra Serif"/>
          <w:sz w:val="28"/>
          <w:szCs w:val="28"/>
        </w:rPr>
        <w:t xml:space="preserve">Отчетная конференция по реферативным и экспериментальным работам. Коллективное обсуждение итогов года и индивидуальное осмысление своей деятельности. Консультация «Анализ качества выполнения проекта». </w:t>
      </w:r>
      <w:r>
        <w:rPr>
          <w:rFonts w:ascii="PT Astra Serif" w:hAnsi="PT Astra Serif"/>
          <w:sz w:val="28"/>
          <w:szCs w:val="28"/>
        </w:rPr>
        <w:t>(1 час)</w:t>
      </w:r>
    </w:p>
    <w:p w:rsidR="000B0C06" w:rsidRDefault="000B0C06" w:rsidP="000B0C0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466AD1">
        <w:rPr>
          <w:rFonts w:ascii="PT Astra Serif" w:hAnsi="PT Astra Serif"/>
          <w:b/>
          <w:bCs/>
          <w:i/>
          <w:iCs/>
          <w:sz w:val="28"/>
          <w:szCs w:val="28"/>
        </w:rPr>
        <w:t xml:space="preserve">Итоговая диагностика. </w:t>
      </w:r>
      <w:r w:rsidRPr="00466AD1">
        <w:rPr>
          <w:rFonts w:ascii="PT Astra Serif" w:hAnsi="PT Astra Serif"/>
          <w:sz w:val="28"/>
          <w:szCs w:val="28"/>
        </w:rPr>
        <w:t>Анкета-тест «Терминологический минимум юного химика». Анализ портфолио исследовательских работ и проектных папок. Анализ итогов конференции.</w:t>
      </w:r>
      <w:r>
        <w:rPr>
          <w:rFonts w:ascii="PT Astra Serif" w:hAnsi="PT Astra Serif"/>
          <w:sz w:val="28"/>
          <w:szCs w:val="28"/>
        </w:rPr>
        <w:t xml:space="preserve"> (1 час)</w:t>
      </w:r>
    </w:p>
    <w:p w:rsidR="000B0C06" w:rsidRDefault="000B0C06" w:rsidP="000B0C0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0B0C06" w:rsidRDefault="000B0C06" w:rsidP="000B0C0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0B0C06" w:rsidRDefault="000B0C06" w:rsidP="000B0C06">
      <w:pPr>
        <w:pStyle w:val="c30"/>
        <w:shd w:val="clear" w:color="auto" w:fill="FFFFFF"/>
        <w:spacing w:before="0" w:beforeAutospacing="0" w:after="0" w:afterAutospacing="0"/>
        <w:ind w:right="-2"/>
        <w:jc w:val="center"/>
        <w:rPr>
          <w:rFonts w:ascii="PT Astra Serif" w:hAnsi="PT Astra Serif"/>
          <w:b/>
        </w:rPr>
      </w:pPr>
      <w:r w:rsidRPr="009745A7">
        <w:rPr>
          <w:rFonts w:ascii="PT Astra Serif" w:hAnsi="PT Astra Serif"/>
          <w:b/>
        </w:rPr>
        <w:t>ФОРМЫ АТТЕСТАЦИИ И ИХ ПЕРИОДИЧНОСТЬ.</w:t>
      </w:r>
    </w:p>
    <w:p w:rsidR="000B0C06" w:rsidRDefault="000B0C06" w:rsidP="000B0C06">
      <w:pPr>
        <w:pStyle w:val="c30"/>
        <w:shd w:val="clear" w:color="auto" w:fill="FFFFFF"/>
        <w:spacing w:before="0" w:beforeAutospacing="0" w:after="0" w:afterAutospacing="0"/>
        <w:ind w:right="-2"/>
        <w:jc w:val="center"/>
        <w:rPr>
          <w:rFonts w:ascii="PT Astra Serif" w:hAnsi="PT Astra Serif"/>
          <w:b/>
        </w:rPr>
      </w:pPr>
    </w:p>
    <w:p w:rsidR="007011A1" w:rsidRPr="007011A1" w:rsidRDefault="007011A1" w:rsidP="007011A1">
      <w:pPr>
        <w:shd w:val="clear" w:color="auto" w:fill="FFFFFF"/>
        <w:spacing w:before="280" w:after="280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Текущий контроль, – это систематическая оценка уровня освоения дополнительной образовательной программы в течение учебного года. Текущий контроль складывается из следующих компонентов. В начале учебных занятий педагогом и психологом проводится вводный контроль для определения начального уровня знаний учащихся в форме тестирования, анкетирования, собеседования. В течение всего курса обучения осуществляется оперативный </w:t>
      </w:r>
      <w:r>
        <w:rPr>
          <w:rFonts w:ascii="PT Astra Serif" w:hAnsi="PT Astra Serif"/>
          <w:sz w:val="28"/>
          <w:szCs w:val="28"/>
        </w:rPr>
        <w:t xml:space="preserve"> </w:t>
      </w:r>
      <w:r w:rsidRPr="007011A1">
        <w:rPr>
          <w:rFonts w:ascii="PT Astra Serif" w:hAnsi="PT Astra Serif"/>
          <w:sz w:val="28"/>
          <w:szCs w:val="28"/>
        </w:rPr>
        <w:t>контроль позволяющий определить уровень усвоения программы, творческую активность учащихся, выявить коммуникативные склонности, готовность к саморазвитию.</w:t>
      </w:r>
    </w:p>
    <w:p w:rsidR="007011A1" w:rsidRPr="007011A1" w:rsidRDefault="007011A1" w:rsidP="007011A1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>Итоговый контроль проводится по завершению каждого курса программы, с учетом его особенностей.</w:t>
      </w:r>
      <w:r w:rsidR="00D43248">
        <w:rPr>
          <w:rFonts w:ascii="PT Astra Serif" w:hAnsi="PT Astra Serif"/>
          <w:sz w:val="28"/>
          <w:szCs w:val="28"/>
        </w:rPr>
        <w:t xml:space="preserve"> Педагог </w:t>
      </w:r>
      <w:r w:rsidRPr="007011A1">
        <w:rPr>
          <w:rFonts w:ascii="PT Astra Serif" w:hAnsi="PT Astra Serif"/>
          <w:sz w:val="28"/>
          <w:szCs w:val="28"/>
        </w:rPr>
        <w:t xml:space="preserve"> анализируют: </w:t>
      </w:r>
    </w:p>
    <w:p w:rsidR="007011A1" w:rsidRPr="007011A1" w:rsidRDefault="007011A1" w:rsidP="007011A1">
      <w:pPr>
        <w:pStyle w:val="Default"/>
        <w:spacing w:after="28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усвоение ребенком норм и правил проведения химических практических работ; </w:t>
      </w:r>
    </w:p>
    <w:p w:rsidR="007011A1" w:rsidRPr="007011A1" w:rsidRDefault="007011A1" w:rsidP="007011A1">
      <w:pPr>
        <w:pStyle w:val="Default"/>
        <w:spacing w:after="28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качество и способность учащегося работать самостоятельно и творчески; </w:t>
      </w:r>
    </w:p>
    <w:p w:rsidR="007011A1" w:rsidRPr="007011A1" w:rsidRDefault="007011A1" w:rsidP="007011A1">
      <w:pPr>
        <w:pStyle w:val="Default"/>
        <w:spacing w:after="28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проявление инициативы к решению проблем ближайшего окружения; </w:t>
      </w:r>
    </w:p>
    <w:p w:rsidR="007011A1" w:rsidRPr="007011A1" w:rsidRDefault="007011A1" w:rsidP="007011A1">
      <w:pPr>
        <w:pStyle w:val="Default"/>
        <w:spacing w:after="28"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lastRenderedPageBreak/>
        <w:t xml:space="preserve">- умение учащихся организовать и оформить учебно-исследовательскую работу; </w:t>
      </w:r>
    </w:p>
    <w:p w:rsidR="007011A1" w:rsidRPr="007011A1" w:rsidRDefault="007011A1" w:rsidP="007011A1">
      <w:pPr>
        <w:pStyle w:val="Default"/>
        <w:spacing w:line="360" w:lineRule="auto"/>
        <w:rPr>
          <w:rFonts w:ascii="PT Astra Serif" w:hAnsi="PT Astra Serif"/>
          <w:sz w:val="28"/>
          <w:szCs w:val="28"/>
        </w:rPr>
      </w:pPr>
      <w:r w:rsidRPr="007011A1">
        <w:rPr>
          <w:rFonts w:ascii="PT Astra Serif" w:hAnsi="PT Astra Serif"/>
          <w:sz w:val="28"/>
          <w:szCs w:val="28"/>
        </w:rPr>
        <w:t xml:space="preserve">- участие в мероприятиях (конкурс, олимпиада, акция, конференция и т.д.) различного уровня. </w:t>
      </w:r>
    </w:p>
    <w:p w:rsidR="000B0C06" w:rsidRPr="00045DA4" w:rsidRDefault="000B0C06" w:rsidP="000B0C06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:rsidR="000B0C06" w:rsidRDefault="000B0C06" w:rsidP="000B0C06">
      <w:pPr>
        <w:pStyle w:val="10"/>
        <w:keepNext/>
        <w:keepLines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bookmark95"/>
      <w:r w:rsidRPr="00742CCE">
        <w:rPr>
          <w:rFonts w:ascii="PT Astra Serif" w:hAnsi="PT Astra Serif"/>
          <w:b/>
          <w:bCs/>
          <w:sz w:val="28"/>
          <w:szCs w:val="28"/>
        </w:rPr>
        <w:t>Раздел №2 «Комплекс организационно-педагогических условий»</w:t>
      </w:r>
      <w:bookmarkEnd w:id="0"/>
    </w:p>
    <w:p w:rsidR="000B0C06" w:rsidRPr="001D3A9C" w:rsidRDefault="000B0C06" w:rsidP="000B0C06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C06" w:rsidRDefault="000B0C06" w:rsidP="000B0C06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Методическое обеспечение:</w:t>
      </w:r>
    </w:p>
    <w:p w:rsidR="000B0C06" w:rsidRDefault="000B0C06" w:rsidP="000B0C06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B0C06" w:rsidRPr="00CC1C8B" w:rsidRDefault="000B0C06" w:rsidP="000B0C06">
      <w:pPr>
        <w:spacing w:after="152" w:line="265" w:lineRule="auto"/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i/>
          <w:sz w:val="28"/>
          <w:szCs w:val="28"/>
        </w:rPr>
        <w:t>Н</w:t>
      </w:r>
      <w:r w:rsidRPr="00CC1C8B">
        <w:rPr>
          <w:rFonts w:ascii="PT Astra Serif" w:eastAsia="Times New Roman" w:hAnsi="PT Astra Serif" w:cs="Times New Roman"/>
          <w:i/>
          <w:sz w:val="28"/>
          <w:szCs w:val="28"/>
        </w:rPr>
        <w:t>аглядные</w:t>
      </w:r>
      <w:r w:rsidRPr="00CC1C8B">
        <w:rPr>
          <w:rFonts w:ascii="PT Astra Serif" w:hAnsi="PT Astra Serif"/>
          <w:sz w:val="28"/>
          <w:szCs w:val="28"/>
        </w:rPr>
        <w:t xml:space="preserve">: наблюдение (кратковременное и длительное), эксперимент </w:t>
      </w:r>
    </w:p>
    <w:p w:rsidR="000B0C06" w:rsidRPr="00CC1C8B" w:rsidRDefault="000B0C06" w:rsidP="000B0C06">
      <w:pPr>
        <w:spacing w:after="61" w:line="370" w:lineRule="auto"/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i/>
          <w:sz w:val="28"/>
          <w:szCs w:val="28"/>
        </w:rPr>
        <w:t>П</w:t>
      </w:r>
      <w:r w:rsidRPr="00CC1C8B">
        <w:rPr>
          <w:rFonts w:ascii="PT Astra Serif" w:eastAsia="Times New Roman" w:hAnsi="PT Astra Serif" w:cs="Times New Roman"/>
          <w:i/>
          <w:sz w:val="28"/>
          <w:szCs w:val="28"/>
        </w:rPr>
        <w:t>рактические</w:t>
      </w:r>
      <w:r w:rsidRPr="00CC1C8B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 w:rsidRPr="00CC1C8B">
        <w:rPr>
          <w:rFonts w:ascii="PT Astra Serif" w:hAnsi="PT Astra Serif"/>
          <w:sz w:val="28"/>
          <w:szCs w:val="28"/>
        </w:rPr>
        <w:t xml:space="preserve">метод поисково – исследовательской работы (самостоятельная работа обучающихся с выполнением различных заданий на практических работах), метод самостоятельной деятельности (самоуправление в организации и проведении различных творческих дел, подготовка рефератов и устных сообщений и т.д </w:t>
      </w:r>
    </w:p>
    <w:p w:rsidR="000B0C06" w:rsidRPr="00CC1C8B" w:rsidRDefault="000B0C06" w:rsidP="000B0C06">
      <w:pPr>
        <w:spacing w:after="3" w:line="395" w:lineRule="auto"/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r w:rsidRPr="00CC1C8B">
        <w:rPr>
          <w:rFonts w:ascii="PT Astra Serif" w:eastAsia="Times New Roman" w:hAnsi="PT Astra Serif" w:cs="Times New Roman"/>
          <w:i/>
          <w:sz w:val="28"/>
          <w:szCs w:val="28"/>
        </w:rPr>
        <w:t>ловесные</w:t>
      </w:r>
      <w:r w:rsidRPr="00CC1C8B">
        <w:rPr>
          <w:rFonts w:ascii="PT Astra Serif" w:hAnsi="PT Astra Serif"/>
          <w:sz w:val="28"/>
          <w:szCs w:val="28"/>
        </w:rPr>
        <w:t xml:space="preserve">: объяснение, беседа с привлечением имеющихся у обучающихся знаний; </w:t>
      </w:r>
    </w:p>
    <w:p w:rsidR="000B0C06" w:rsidRDefault="000B0C06" w:rsidP="000B0C06">
      <w:pPr>
        <w:spacing w:after="23" w:line="315" w:lineRule="auto"/>
        <w:ind w:left="228"/>
        <w:rPr>
          <w:rFonts w:ascii="PT Astra Serif" w:hAnsi="PT Astra Serif"/>
          <w:sz w:val="28"/>
          <w:szCs w:val="28"/>
        </w:rPr>
      </w:pPr>
      <w:r w:rsidRPr="00CC1C8B">
        <w:rPr>
          <w:rFonts w:ascii="PT Astra Serif" w:hAnsi="PT Astra Serif"/>
          <w:i/>
          <w:sz w:val="28"/>
          <w:szCs w:val="28"/>
        </w:rPr>
        <w:t xml:space="preserve">  </w:t>
      </w:r>
      <w:r>
        <w:rPr>
          <w:rFonts w:ascii="PT Astra Serif" w:eastAsia="Times New Roman" w:hAnsi="PT Astra Serif" w:cs="Times New Roman"/>
          <w:i/>
          <w:sz w:val="28"/>
          <w:szCs w:val="28"/>
        </w:rPr>
        <w:t>Контрольно</w:t>
      </w:r>
      <w:r w:rsidRPr="00CC1C8B">
        <w:rPr>
          <w:rFonts w:ascii="PT Astra Serif" w:eastAsia="Times New Roman" w:hAnsi="PT Astra Serif" w:cs="Times New Roman"/>
          <w:i/>
          <w:sz w:val="28"/>
          <w:szCs w:val="28"/>
        </w:rPr>
        <w:t>- диагностические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  <w:r w:rsidRPr="00CC1C8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C1C8B">
        <w:rPr>
          <w:rFonts w:ascii="PT Astra Serif" w:hAnsi="PT Astra Serif"/>
          <w:sz w:val="28"/>
          <w:szCs w:val="28"/>
        </w:rPr>
        <w:t xml:space="preserve">(самоконтроль, контроль качества усвоения программы) через тестирование динамики роста знаний, умений, навыков;  </w:t>
      </w:r>
    </w:p>
    <w:p w:rsidR="000B0C06" w:rsidRDefault="000B0C06" w:rsidP="000B0C06">
      <w:pPr>
        <w:spacing w:after="23" w:line="315" w:lineRule="auto"/>
        <w:ind w:left="228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i/>
          <w:sz w:val="28"/>
          <w:szCs w:val="28"/>
        </w:rPr>
        <w:t>К</w:t>
      </w:r>
      <w:r w:rsidRPr="00CC1C8B">
        <w:rPr>
          <w:rFonts w:ascii="PT Astra Serif" w:eastAsia="Times New Roman" w:hAnsi="PT Astra Serif" w:cs="Times New Roman"/>
          <w:i/>
          <w:sz w:val="28"/>
          <w:szCs w:val="28"/>
        </w:rPr>
        <w:t>оммуникативно–развивающие</w:t>
      </w:r>
      <w:r w:rsidRPr="00CC1C8B">
        <w:rPr>
          <w:rFonts w:ascii="PT Astra Serif" w:hAnsi="PT Astra Serif"/>
          <w:sz w:val="28"/>
          <w:szCs w:val="28"/>
        </w:rPr>
        <w:t>: выполнение</w:t>
      </w:r>
      <w:r>
        <w:rPr>
          <w:rFonts w:ascii="PT Astra Serif" w:hAnsi="PT Astra Serif"/>
          <w:sz w:val="28"/>
          <w:szCs w:val="28"/>
        </w:rPr>
        <w:t xml:space="preserve"> творческих коллективных работ.</w:t>
      </w:r>
    </w:p>
    <w:p w:rsidR="000B0C06" w:rsidRPr="005F6DC6" w:rsidRDefault="000B0C06" w:rsidP="000B0C06">
      <w:pPr>
        <w:spacing w:after="23" w:line="315" w:lineRule="auto"/>
        <w:ind w:left="228"/>
        <w:rPr>
          <w:rFonts w:ascii="PT Astra Serif" w:hAnsi="PT Astra Serif"/>
          <w:sz w:val="28"/>
          <w:szCs w:val="28"/>
        </w:rPr>
      </w:pPr>
    </w:p>
    <w:p w:rsidR="000B0C06" w:rsidRPr="00CC1C8B" w:rsidRDefault="000B0C06" w:rsidP="000B0C06">
      <w:pPr>
        <w:spacing w:after="23" w:line="381" w:lineRule="auto"/>
        <w:ind w:left="284"/>
        <w:rPr>
          <w:rFonts w:ascii="PT Astra Serif" w:hAnsi="PT Astra Serif"/>
          <w:sz w:val="28"/>
          <w:szCs w:val="28"/>
        </w:rPr>
      </w:pPr>
      <w:r w:rsidRPr="005F6DC6">
        <w:rPr>
          <w:rFonts w:ascii="PT Astra Serif" w:eastAsia="Times New Roman" w:hAnsi="PT Astra Serif" w:cs="Times New Roman"/>
          <w:b/>
          <w:sz w:val="28"/>
          <w:szCs w:val="28"/>
        </w:rPr>
        <w:t>Формы организации образовательного процесса</w:t>
      </w:r>
      <w:r w:rsidRPr="00CC1C8B">
        <w:rPr>
          <w:rFonts w:ascii="PT Astra Serif" w:hAnsi="PT Astra Serif"/>
          <w:sz w:val="28"/>
          <w:szCs w:val="28"/>
        </w:rPr>
        <w:t xml:space="preserve">: коллективная, групповая, индивидуальная, работа в парах. </w:t>
      </w:r>
    </w:p>
    <w:p w:rsidR="000B0C06" w:rsidRPr="00CC1C8B" w:rsidRDefault="000B0C06" w:rsidP="000B0C06">
      <w:pPr>
        <w:spacing w:after="12" w:line="396" w:lineRule="auto"/>
        <w:ind w:left="355"/>
        <w:rPr>
          <w:rFonts w:ascii="PT Astra Serif" w:hAnsi="PT Astra Serif"/>
          <w:sz w:val="28"/>
          <w:szCs w:val="28"/>
        </w:rPr>
      </w:pPr>
      <w:r w:rsidRPr="005F6DC6">
        <w:rPr>
          <w:rFonts w:ascii="PT Astra Serif" w:eastAsia="Times New Roman" w:hAnsi="PT Astra Serif" w:cs="Times New Roman"/>
          <w:b/>
          <w:sz w:val="28"/>
          <w:szCs w:val="28"/>
        </w:rPr>
        <w:t>Формы организации учебного занятия</w:t>
      </w:r>
      <w:r w:rsidRPr="00CC1C8B">
        <w:rPr>
          <w:rFonts w:ascii="PT Astra Serif" w:eastAsia="Times New Roman" w:hAnsi="PT Astra Serif" w:cs="Times New Roman"/>
          <w:sz w:val="28"/>
          <w:szCs w:val="28"/>
        </w:rPr>
        <w:t>:</w:t>
      </w:r>
      <w:r w:rsidRPr="00CC1C8B">
        <w:rPr>
          <w:rFonts w:ascii="PT Astra Serif" w:hAnsi="PT Astra Serif"/>
          <w:sz w:val="28"/>
          <w:szCs w:val="28"/>
        </w:rPr>
        <w:t xml:space="preserve"> (беседы, лекции, диспут, тренинги, семинары, практические занятия, ролевые и познавательные игры, упражнения. </w:t>
      </w:r>
    </w:p>
    <w:p w:rsidR="000B0C06" w:rsidRPr="005F6DC6" w:rsidRDefault="000B0C06" w:rsidP="000B0C06">
      <w:pPr>
        <w:spacing w:after="205" w:line="264" w:lineRule="auto"/>
        <w:ind w:left="355"/>
        <w:rPr>
          <w:rFonts w:ascii="PT Astra Serif" w:hAnsi="PT Astra Serif"/>
          <w:b/>
          <w:sz w:val="28"/>
          <w:szCs w:val="28"/>
        </w:rPr>
      </w:pPr>
      <w:r w:rsidRPr="005F6DC6">
        <w:rPr>
          <w:rFonts w:ascii="PT Astra Serif" w:eastAsia="Times New Roman" w:hAnsi="PT Astra Serif" w:cs="Times New Roman"/>
          <w:b/>
          <w:sz w:val="28"/>
          <w:szCs w:val="28"/>
        </w:rPr>
        <w:t xml:space="preserve">Педагогические технологии: </w:t>
      </w:r>
    </w:p>
    <w:p w:rsidR="000B0C06" w:rsidRPr="00CC1C8B" w:rsidRDefault="000B0C06" w:rsidP="000B0C06">
      <w:pPr>
        <w:spacing w:after="154" w:line="264" w:lineRule="auto"/>
        <w:ind w:left="284"/>
        <w:rPr>
          <w:rFonts w:ascii="PT Astra Serif" w:hAnsi="PT Astra Serif"/>
          <w:sz w:val="28"/>
          <w:szCs w:val="28"/>
        </w:rPr>
      </w:pPr>
      <w:r w:rsidRPr="00CC1C8B">
        <w:rPr>
          <w:rFonts w:ascii="PT Astra Serif" w:eastAsia="Times New Roman" w:hAnsi="PT Astra Serif" w:cs="Times New Roman"/>
          <w:sz w:val="28"/>
          <w:szCs w:val="28"/>
        </w:rPr>
        <w:t xml:space="preserve">Игровые технологии; </w:t>
      </w:r>
    </w:p>
    <w:p w:rsidR="000B0C06" w:rsidRPr="00CC1C8B" w:rsidRDefault="000B0C06" w:rsidP="000B0C06">
      <w:pPr>
        <w:spacing w:after="158" w:line="264" w:lineRule="auto"/>
        <w:ind w:left="284"/>
        <w:rPr>
          <w:rFonts w:ascii="PT Astra Serif" w:hAnsi="PT Astra Serif"/>
          <w:sz w:val="28"/>
          <w:szCs w:val="28"/>
        </w:rPr>
      </w:pPr>
      <w:r w:rsidRPr="00CC1C8B">
        <w:rPr>
          <w:rFonts w:ascii="PT Astra Serif" w:eastAsia="Times New Roman" w:hAnsi="PT Astra Serif" w:cs="Times New Roman"/>
          <w:sz w:val="28"/>
          <w:szCs w:val="28"/>
        </w:rPr>
        <w:t xml:space="preserve">Проблемное обучение; </w:t>
      </w:r>
    </w:p>
    <w:p w:rsidR="000B0C06" w:rsidRPr="00CC1C8B" w:rsidRDefault="000B0C06" w:rsidP="000B0C06">
      <w:pPr>
        <w:spacing w:after="157" w:line="264" w:lineRule="auto"/>
        <w:ind w:left="284"/>
        <w:rPr>
          <w:rFonts w:ascii="PT Astra Serif" w:hAnsi="PT Astra Serif"/>
          <w:sz w:val="28"/>
          <w:szCs w:val="28"/>
        </w:rPr>
      </w:pPr>
      <w:r w:rsidRPr="00CC1C8B">
        <w:rPr>
          <w:rFonts w:ascii="PT Astra Serif" w:eastAsia="Times New Roman" w:hAnsi="PT Astra Serif" w:cs="Times New Roman"/>
          <w:sz w:val="28"/>
          <w:szCs w:val="28"/>
        </w:rPr>
        <w:lastRenderedPageBreak/>
        <w:t>Технология современного проектного обучения;</w:t>
      </w:r>
      <w:r w:rsidRPr="00CC1C8B">
        <w:rPr>
          <w:rFonts w:ascii="PT Astra Serif" w:hAnsi="PT Astra Serif"/>
          <w:sz w:val="28"/>
          <w:szCs w:val="28"/>
        </w:rPr>
        <w:t xml:space="preserve"> </w:t>
      </w:r>
    </w:p>
    <w:p w:rsidR="000B0C06" w:rsidRPr="00CC1C8B" w:rsidRDefault="000B0C06" w:rsidP="000B0C06">
      <w:pPr>
        <w:spacing w:after="154" w:line="264" w:lineRule="auto"/>
        <w:ind w:left="284"/>
        <w:rPr>
          <w:rFonts w:ascii="PT Astra Serif" w:hAnsi="PT Astra Serif"/>
          <w:sz w:val="28"/>
          <w:szCs w:val="28"/>
        </w:rPr>
      </w:pPr>
      <w:r w:rsidRPr="00CC1C8B">
        <w:rPr>
          <w:rFonts w:ascii="PT Astra Serif" w:eastAsia="Times New Roman" w:hAnsi="PT Astra Serif" w:cs="Times New Roman"/>
          <w:sz w:val="28"/>
          <w:szCs w:val="28"/>
        </w:rPr>
        <w:t>Интерактивные технологии;</w:t>
      </w:r>
      <w:r w:rsidRPr="00CC1C8B">
        <w:rPr>
          <w:rFonts w:ascii="PT Astra Serif" w:hAnsi="PT Astra Serif"/>
          <w:sz w:val="28"/>
          <w:szCs w:val="28"/>
        </w:rPr>
        <w:t xml:space="preserve"> </w:t>
      </w:r>
    </w:p>
    <w:p w:rsidR="000B0C06" w:rsidRDefault="000B0C06" w:rsidP="000B0C06">
      <w:pPr>
        <w:spacing w:after="157" w:line="264" w:lineRule="auto"/>
        <w:ind w:left="284"/>
        <w:rPr>
          <w:rFonts w:ascii="PT Astra Serif" w:eastAsia="Times New Roman" w:hAnsi="PT Astra Serif" w:cs="Times New Roman"/>
          <w:sz w:val="28"/>
          <w:szCs w:val="28"/>
        </w:rPr>
      </w:pPr>
      <w:r w:rsidRPr="00CC1C8B">
        <w:rPr>
          <w:rFonts w:ascii="PT Astra Serif" w:eastAsia="Times New Roman" w:hAnsi="PT Astra Serif" w:cs="Times New Roman"/>
          <w:sz w:val="28"/>
          <w:szCs w:val="28"/>
        </w:rPr>
        <w:t>Кол</w:t>
      </w:r>
      <w:r>
        <w:rPr>
          <w:rFonts w:ascii="PT Astra Serif" w:eastAsia="Times New Roman" w:hAnsi="PT Astra Serif" w:cs="Times New Roman"/>
          <w:sz w:val="28"/>
          <w:szCs w:val="28"/>
        </w:rPr>
        <w:t>лективный способ обучения.</w:t>
      </w:r>
    </w:p>
    <w:p w:rsidR="000B0C06" w:rsidRDefault="000B0C06" w:rsidP="000B0C06">
      <w:pPr>
        <w:spacing w:after="157" w:line="264" w:lineRule="auto"/>
        <w:ind w:left="284"/>
        <w:rPr>
          <w:rFonts w:ascii="PT Astra Serif" w:eastAsia="Times New Roman" w:hAnsi="PT Astra Serif" w:cs="Times New Roman"/>
          <w:sz w:val="28"/>
          <w:szCs w:val="28"/>
        </w:rPr>
      </w:pPr>
    </w:p>
    <w:p w:rsidR="000B0C06" w:rsidRDefault="000B0C06" w:rsidP="000B0C06">
      <w:pPr>
        <w:spacing w:after="191"/>
        <w:ind w:left="714" w:right="708"/>
        <w:jc w:val="center"/>
        <w:rPr>
          <w:rFonts w:ascii="PT Astra Serif" w:hAnsi="PT Astra Serif"/>
          <w:sz w:val="28"/>
          <w:szCs w:val="28"/>
        </w:rPr>
      </w:pPr>
      <w:r w:rsidRPr="0072046E">
        <w:rPr>
          <w:rFonts w:ascii="PT Astra Serif" w:hAnsi="PT Astra Serif"/>
          <w:b/>
          <w:sz w:val="28"/>
          <w:szCs w:val="28"/>
        </w:rPr>
        <w:t>Условия реализации программы:</w:t>
      </w:r>
      <w:r w:rsidRPr="0072046E">
        <w:rPr>
          <w:rFonts w:ascii="PT Astra Serif" w:hAnsi="PT Astra Serif"/>
          <w:sz w:val="28"/>
          <w:szCs w:val="28"/>
        </w:rPr>
        <w:t xml:space="preserve"> </w:t>
      </w:r>
    </w:p>
    <w:p w:rsidR="000B0C06" w:rsidRDefault="000B0C06" w:rsidP="000B0C06">
      <w:pPr>
        <w:spacing w:after="0"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- К</w:t>
      </w:r>
      <w:r w:rsidRPr="0072046E">
        <w:rPr>
          <w:rFonts w:ascii="PT Astra Serif" w:eastAsia="Calibri" w:hAnsi="PT Astra Serif" w:cs="Times New Roman"/>
          <w:sz w:val="28"/>
          <w:szCs w:val="28"/>
        </w:rPr>
        <w:t xml:space="preserve">абинет, соответствующий требованиям СанПиН 2.4.4.3172-14 к </w:t>
      </w:r>
    </w:p>
    <w:p w:rsidR="000B0C06" w:rsidRDefault="000B0C06" w:rsidP="000B0C06">
      <w:pPr>
        <w:spacing w:after="0"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2046E">
        <w:rPr>
          <w:rFonts w:ascii="PT Astra Serif" w:eastAsia="Calibri" w:hAnsi="PT Astra Serif" w:cs="Times New Roman"/>
          <w:sz w:val="28"/>
          <w:szCs w:val="28"/>
        </w:rPr>
        <w:t>устройству, содержанию и организации режима работы образовательных организаций до</w:t>
      </w:r>
      <w:r>
        <w:rPr>
          <w:rFonts w:ascii="PT Astra Serif" w:eastAsia="Calibri" w:hAnsi="PT Astra Serif" w:cs="Times New Roman"/>
          <w:sz w:val="28"/>
          <w:szCs w:val="28"/>
        </w:rPr>
        <w:t>полнительного образования детей;</w:t>
      </w:r>
    </w:p>
    <w:p w:rsidR="000B0C06" w:rsidRDefault="000B0C06" w:rsidP="000B0C06">
      <w:pPr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B0C06" w:rsidRDefault="000B0C06" w:rsidP="000B0C06">
      <w:pPr>
        <w:spacing w:after="157" w:line="360" w:lineRule="auto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- </w:t>
      </w:r>
      <w:r w:rsidRPr="0072046E">
        <w:rPr>
          <w:rFonts w:ascii="PT Astra Serif" w:eastAsia="Times New Roman" w:hAnsi="PT Astra Serif" w:cs="Times New Roman"/>
          <w:color w:val="000000"/>
          <w:sz w:val="28"/>
          <w:lang w:eastAsia="ru-RU"/>
        </w:rPr>
        <w:t>Материально-техническое оснащение</w:t>
      </w:r>
      <w:r w:rsidRPr="0072046E">
        <w:rPr>
          <w:rFonts w:ascii="PT Astra Serif" w:eastAsia="Times New Roman" w:hAnsi="PT Astra Serif" w:cs="Times New Roman"/>
          <w:i/>
          <w:color w:val="000000"/>
          <w:sz w:val="28"/>
          <w:lang w:eastAsia="ru-RU"/>
        </w:rPr>
        <w:t xml:space="preserve">. </w:t>
      </w:r>
      <w:r w:rsidRPr="0072046E">
        <w:rPr>
          <w:rFonts w:ascii="PT Astra Serif" w:eastAsia="Times New Roman" w:hAnsi="PT Astra Serif" w:cs="Times New Roman"/>
          <w:color w:val="000000"/>
          <w:sz w:val="28"/>
          <w:lang w:eastAsia="ru-RU"/>
        </w:rPr>
        <w:t>Просторное, светлое помещение, отвечающее санитарно-гигиеническим требованиям, с достаточным освещением.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72046E">
        <w:rPr>
          <w:rFonts w:ascii="PT Astra Serif" w:eastAsia="Times New Roman" w:hAnsi="PT Astra Serif" w:cs="Times New Roman"/>
          <w:color w:val="000000"/>
          <w:sz w:val="28"/>
          <w:lang w:eastAsia="ru-RU"/>
        </w:rPr>
        <w:t>Учебное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72046E">
        <w:rPr>
          <w:rFonts w:ascii="PT Astra Serif" w:eastAsia="Times New Roman" w:hAnsi="PT Astra Serif" w:cs="Times New Roman"/>
          <w:color w:val="000000"/>
          <w:sz w:val="28"/>
          <w:lang w:eastAsia="ru-RU"/>
        </w:rPr>
        <w:t>оборудование включает комплект мебели, компьютер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>ы</w:t>
      </w:r>
      <w:r w:rsidRPr="0072046E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с выходом в Интернет, колонки, мультимедийный проек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>тор, учебная доска, наборы химических реактивов, оборудование, лабораторная посуда;</w:t>
      </w:r>
    </w:p>
    <w:p w:rsidR="000B0C06" w:rsidRDefault="000B0C06" w:rsidP="000B0C06">
      <w:pPr>
        <w:spacing w:after="157" w:line="360" w:lineRule="auto"/>
      </w:pPr>
      <w:r w:rsidRPr="005F6DC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5F6DC6">
        <w:rPr>
          <w:rFonts w:ascii="PT Astra Serif" w:hAnsi="PT Astra Serif"/>
          <w:sz w:val="28"/>
          <w:szCs w:val="28"/>
        </w:rPr>
        <w:t>информационное обеспечение: видео-, фото-, интернет источники</w:t>
      </w:r>
      <w:r w:rsidRPr="005F6DC6">
        <w:t>;</w:t>
      </w:r>
    </w:p>
    <w:p w:rsidR="000B0C06" w:rsidRPr="005F6DC6" w:rsidRDefault="000B0C06" w:rsidP="000B0C06">
      <w:pPr>
        <w:spacing w:after="157" w:line="36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- дидактические материалы: </w:t>
      </w:r>
      <w:r w:rsidRPr="005F6DC6">
        <w:rPr>
          <w:rFonts w:ascii="PT Astra Serif" w:hAnsi="PT Astra Serif"/>
          <w:sz w:val="28"/>
          <w:szCs w:val="28"/>
        </w:rPr>
        <w:t xml:space="preserve">Государственный образовательный стандарт, </w:t>
      </w:r>
    </w:p>
    <w:p w:rsidR="000B0C06" w:rsidRDefault="000B0C06" w:rsidP="000B0C06">
      <w:pPr>
        <w:spacing w:after="157" w:line="360" w:lineRule="auto"/>
        <w:rPr>
          <w:rFonts w:ascii="PT Astra Serif" w:hAnsi="PT Astra Serif"/>
          <w:sz w:val="28"/>
          <w:szCs w:val="28"/>
        </w:rPr>
      </w:pPr>
      <w:r w:rsidRPr="005F6DC6">
        <w:rPr>
          <w:rFonts w:ascii="PT Astra Serif" w:hAnsi="PT Astra Serif"/>
          <w:sz w:val="28"/>
          <w:szCs w:val="28"/>
        </w:rPr>
        <w:t>методические рекомендации для проведения практических работ;</w:t>
      </w:r>
    </w:p>
    <w:p w:rsidR="000B0C06" w:rsidRDefault="000B0C06" w:rsidP="000B0C06">
      <w:pPr>
        <w:spacing w:after="3" w:line="367" w:lineRule="auto"/>
        <w:ind w:left="-15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- </w:t>
      </w:r>
      <w:r w:rsidRPr="0072046E">
        <w:rPr>
          <w:rFonts w:ascii="PT Astra Serif" w:eastAsia="Times New Roman" w:hAnsi="PT Astra Serif" w:cs="Times New Roman"/>
          <w:color w:val="000000"/>
          <w:sz w:val="28"/>
          <w:lang w:eastAsia="ru-RU"/>
        </w:rPr>
        <w:t>Кадровое обеспечение</w:t>
      </w:r>
      <w:r w:rsidRPr="0072046E">
        <w:rPr>
          <w:rFonts w:ascii="PT Astra Serif" w:eastAsia="Times New Roman" w:hAnsi="PT Astra Serif" w:cs="Times New Roman"/>
          <w:i/>
          <w:color w:val="000000"/>
          <w:sz w:val="28"/>
          <w:lang w:eastAsia="ru-RU"/>
        </w:rPr>
        <w:t xml:space="preserve">: </w:t>
      </w:r>
      <w:r w:rsidRPr="0072046E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Программу реализует педагог дополнительного образования, имеющий профессиональное образование, соответствующее профилю объединения, обладающий соответствующими знаниями и навыками работы в области естественнонаучной направленности. </w:t>
      </w:r>
    </w:p>
    <w:p w:rsidR="000B0C06" w:rsidRDefault="000B0C06" w:rsidP="000B0C06">
      <w:pPr>
        <w:spacing w:after="3" w:line="367" w:lineRule="auto"/>
        <w:ind w:left="-15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ind w:left="-15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ind w:left="-15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Оценочные материалы</w:t>
      </w:r>
    </w:p>
    <w:tbl>
      <w:tblPr>
        <w:tblStyle w:val="TableGrid"/>
        <w:tblpPr w:leftFromText="180" w:rightFromText="180" w:vertAnchor="text" w:horzAnchor="margin" w:tblpXSpec="center" w:tblpY="67"/>
        <w:tblW w:w="10742" w:type="dxa"/>
        <w:tblInd w:w="0" w:type="dxa"/>
        <w:tblCellMar>
          <w:top w:w="1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201"/>
        <w:gridCol w:w="2949"/>
        <w:gridCol w:w="2869"/>
        <w:gridCol w:w="2723"/>
      </w:tblGrid>
      <w:tr w:rsidR="000B0C06" w:rsidRPr="006A0919" w:rsidTr="00F061CA">
        <w:trPr>
          <w:trHeight w:val="65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A0919" w:rsidRDefault="000B0C06" w:rsidP="00F061CA">
            <w:pPr>
              <w:spacing w:line="259" w:lineRule="auto"/>
              <w:ind w:left="1"/>
              <w:jc w:val="center"/>
              <w:rPr>
                <w:rFonts w:ascii="PT Astra Serif" w:hAnsi="PT Astra Serif"/>
              </w:rPr>
            </w:pPr>
          </w:p>
          <w:p w:rsidR="000B0C06" w:rsidRPr="006A0919" w:rsidRDefault="000B0C06" w:rsidP="00F061CA">
            <w:pPr>
              <w:spacing w:line="259" w:lineRule="auto"/>
              <w:ind w:left="1"/>
              <w:jc w:val="center"/>
              <w:rPr>
                <w:rFonts w:ascii="PT Astra Serif" w:hAnsi="PT Astra Serif"/>
              </w:rPr>
            </w:pPr>
            <w:r w:rsidRPr="006A091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A0919" w:rsidRDefault="000B0C06" w:rsidP="00F061CA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6A0919">
              <w:rPr>
                <w:rFonts w:ascii="PT Astra Serif" w:hAnsi="PT Astra Serif"/>
                <w:b/>
              </w:rPr>
              <w:t>Минимальный</w:t>
            </w:r>
            <w:r w:rsidRPr="006A0919">
              <w:rPr>
                <w:rFonts w:ascii="PT Astra Serif" w:hAnsi="PT Astra Serif"/>
              </w:rPr>
              <w:t xml:space="preserve"> </w:t>
            </w:r>
            <w:r w:rsidRPr="006A0919">
              <w:rPr>
                <w:rFonts w:ascii="PT Astra Serif" w:hAnsi="PT Astra Serif"/>
                <w:b/>
              </w:rPr>
              <w:t>уровень</w:t>
            </w:r>
            <w:r w:rsidRPr="006A091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A0919" w:rsidRDefault="000B0C06" w:rsidP="00F061CA">
            <w:pPr>
              <w:spacing w:line="259" w:lineRule="auto"/>
              <w:ind w:left="303" w:right="299"/>
              <w:jc w:val="center"/>
              <w:rPr>
                <w:rFonts w:ascii="PT Astra Serif" w:hAnsi="PT Astra Serif"/>
              </w:rPr>
            </w:pPr>
            <w:r w:rsidRPr="006A0919">
              <w:rPr>
                <w:rFonts w:ascii="PT Astra Serif" w:hAnsi="PT Astra Serif"/>
                <w:b/>
              </w:rPr>
              <w:t>Средний</w:t>
            </w:r>
            <w:r w:rsidRPr="006A0919">
              <w:rPr>
                <w:rFonts w:ascii="PT Astra Serif" w:hAnsi="PT Astra Serif"/>
              </w:rPr>
              <w:t xml:space="preserve"> </w:t>
            </w:r>
            <w:r w:rsidRPr="006A0919">
              <w:rPr>
                <w:rFonts w:ascii="PT Astra Serif" w:hAnsi="PT Astra Serif"/>
                <w:b/>
              </w:rPr>
              <w:t>уровень</w:t>
            </w:r>
            <w:r w:rsidRPr="006A091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A0919" w:rsidRDefault="000B0C06" w:rsidP="00F061CA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6A0919">
              <w:rPr>
                <w:rFonts w:ascii="PT Astra Serif" w:hAnsi="PT Astra Serif"/>
                <w:b/>
              </w:rPr>
              <w:t>Максимальный</w:t>
            </w:r>
            <w:r w:rsidRPr="006A0919">
              <w:rPr>
                <w:rFonts w:ascii="PT Astra Serif" w:hAnsi="PT Astra Serif"/>
              </w:rPr>
              <w:t xml:space="preserve"> </w:t>
            </w:r>
            <w:r w:rsidRPr="006A0919">
              <w:rPr>
                <w:rFonts w:ascii="PT Astra Serif" w:hAnsi="PT Astra Serif"/>
                <w:b/>
              </w:rPr>
              <w:t>уровень</w:t>
            </w:r>
            <w:r w:rsidRPr="006A0919">
              <w:rPr>
                <w:rFonts w:ascii="PT Astra Serif" w:hAnsi="PT Astra Serif"/>
              </w:rPr>
              <w:t xml:space="preserve"> </w:t>
            </w:r>
          </w:p>
        </w:tc>
      </w:tr>
      <w:tr w:rsidR="000B0C06" w:rsidRPr="006A0919" w:rsidTr="00F061CA">
        <w:trPr>
          <w:trHeight w:val="331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6" w:rsidRPr="006A0919" w:rsidRDefault="000B0C06" w:rsidP="00F061CA">
            <w:pPr>
              <w:spacing w:line="259" w:lineRule="auto"/>
              <w:ind w:left="3563"/>
              <w:rPr>
                <w:rFonts w:ascii="PT Astra Serif" w:hAnsi="PT Astra Serif"/>
              </w:rPr>
            </w:pPr>
            <w:r w:rsidRPr="006A0919">
              <w:rPr>
                <w:rFonts w:ascii="PT Astra Serif" w:hAnsi="PT Astra Serif"/>
                <w:b/>
              </w:rPr>
              <w:t>Теоретическая подготовка</w:t>
            </w:r>
            <w:r w:rsidRPr="006A091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0C06" w:rsidRPr="006A0919" w:rsidRDefault="000B0C06" w:rsidP="00F061CA">
            <w:pPr>
              <w:spacing w:after="160" w:line="259" w:lineRule="auto"/>
              <w:rPr>
                <w:rFonts w:ascii="PT Astra Serif" w:hAnsi="PT Astra Serif"/>
              </w:rPr>
            </w:pPr>
          </w:p>
        </w:tc>
      </w:tr>
      <w:tr w:rsidR="000B0C06" w:rsidRPr="006A0919" w:rsidTr="00F061CA">
        <w:trPr>
          <w:trHeight w:val="251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after="27" w:line="245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i/>
                <w:sz w:val="24"/>
                <w:szCs w:val="24"/>
              </w:rPr>
              <w:t>Теоретические знания (по основным разделам учебнотематическ</w:t>
            </w:r>
            <w:r w:rsidRPr="006E0A42">
              <w:rPr>
                <w:rFonts w:ascii="PT Astra Serif" w:hAnsi="PT Astra Serif"/>
                <w:sz w:val="24"/>
                <w:szCs w:val="24"/>
              </w:rPr>
              <w:t>-</w:t>
            </w:r>
            <w:r w:rsidRPr="006E0A42">
              <w:rPr>
                <w:rFonts w:ascii="PT Astra Serif" w:hAnsi="PT Astra Serif"/>
                <w:i/>
                <w:sz w:val="24"/>
                <w:szCs w:val="24"/>
              </w:rPr>
              <w:t xml:space="preserve">ого плана программы) </w:t>
            </w:r>
            <w:r w:rsidRPr="006E0A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ind w:right="253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Обучающийся  знает фрагментарно  изученный материал.  Изложение материала  сбивчивое, требующее  корректировки  наводящими  вопросами.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ind w:left="2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Обучающийся знает  изученный материал, но для полного раскрытия темы  требуются  дополнительные  вопросы.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Обучающийся знает  изученный материал.  Может дать  логически  выдержанный ответ,  демонстрирующий  полное владение  материалом.  </w:t>
            </w:r>
          </w:p>
        </w:tc>
      </w:tr>
      <w:tr w:rsidR="000B0C06" w:rsidRPr="006A0919" w:rsidTr="00F061CA">
        <w:trPr>
          <w:trHeight w:val="140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37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i/>
                <w:sz w:val="24"/>
                <w:szCs w:val="24"/>
              </w:rPr>
              <w:t xml:space="preserve">Владение специальной </w:t>
            </w:r>
          </w:p>
          <w:p w:rsidR="000B0C06" w:rsidRPr="006E0A42" w:rsidRDefault="000B0C06" w:rsidP="00F061CA">
            <w:pPr>
              <w:spacing w:after="16"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i/>
                <w:sz w:val="24"/>
                <w:szCs w:val="24"/>
              </w:rPr>
              <w:t xml:space="preserve">терминологией </w:t>
            </w:r>
            <w:r w:rsidRPr="006E0A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Специальную терминологию знает частично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ind w:left="2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Знает специальную терминологию, но редко использует её при общении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Знает специальную терминологию, осмысленно и правильно её использует  </w:t>
            </w:r>
          </w:p>
        </w:tc>
      </w:tr>
      <w:tr w:rsidR="000B0C06" w:rsidRPr="006A0919" w:rsidTr="00F061CA">
        <w:trPr>
          <w:trHeight w:val="331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6" w:rsidRPr="006E0A42" w:rsidRDefault="000B0C06" w:rsidP="00F061CA">
            <w:pPr>
              <w:spacing w:line="259" w:lineRule="auto"/>
              <w:ind w:left="3589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b/>
                <w:sz w:val="24"/>
                <w:szCs w:val="24"/>
              </w:rPr>
              <w:t>Практическая подготовка</w:t>
            </w:r>
            <w:r w:rsidRPr="006E0A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after="160" w:line="259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B0C06" w:rsidRPr="006A0919" w:rsidTr="00F061CA">
        <w:trPr>
          <w:trHeight w:val="35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after="28" w:line="242" w:lineRule="auto"/>
              <w:ind w:right="69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i/>
                <w:sz w:val="24"/>
                <w:szCs w:val="24"/>
              </w:rPr>
              <w:t>Практически е умения и навыки, предусмотренные программой (по основным разделам учебно-тематическ</w:t>
            </w:r>
          </w:p>
          <w:p w:rsidR="000B0C06" w:rsidRPr="006E0A42" w:rsidRDefault="000B0C06" w:rsidP="00F061CA">
            <w:pPr>
              <w:tabs>
                <w:tab w:val="right" w:pos="1692"/>
              </w:tabs>
              <w:spacing w:after="31"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i/>
                <w:sz w:val="24"/>
                <w:szCs w:val="24"/>
              </w:rPr>
              <w:t xml:space="preserve">ого плана программы) </w:t>
            </w:r>
            <w:r w:rsidRPr="006E0A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after="27" w:line="257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Не может провести химический эксперимент без помощи учителя.  </w:t>
            </w:r>
          </w:p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>Требуются постоянные пояснения учителя при выполнении лабораторных и практических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ind w:left="2" w:right="210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Может провести химический опыт при подсказке  учителя. Нуждается в пояснении последовательности работы, но способен после объяснения к самостоятельным  действиям.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47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Самостоятельно выполняет виды деятельности, выполняет авторские проекты. </w:t>
            </w:r>
          </w:p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0B0C06" w:rsidRPr="006A0919" w:rsidTr="00F061CA">
        <w:trPr>
          <w:trHeight w:val="162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i/>
                <w:sz w:val="24"/>
                <w:szCs w:val="24"/>
              </w:rPr>
              <w:t>Владение специальным оборудованием и оснащением</w:t>
            </w:r>
            <w:r w:rsidRPr="006E0A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Требуется контроль учителя при работе с оборудованием.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ind w:left="2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Требуется  периодическое  напоминание о том, как работать с оборудованием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6" w:rsidRPr="006E0A42" w:rsidRDefault="000B0C06" w:rsidP="00F061CA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6E0A42">
              <w:rPr>
                <w:rFonts w:ascii="PT Astra Serif" w:hAnsi="PT Astra Serif"/>
                <w:sz w:val="24"/>
                <w:szCs w:val="24"/>
              </w:rPr>
              <w:t xml:space="preserve">Четко и безопасно работает с оборудованием. </w:t>
            </w:r>
          </w:p>
        </w:tc>
      </w:tr>
    </w:tbl>
    <w:p w:rsidR="000B0C06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ind w:left="-15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7011A1" w:rsidRDefault="007011A1" w:rsidP="000B0C06">
      <w:pPr>
        <w:spacing w:after="3" w:line="367" w:lineRule="auto"/>
        <w:ind w:left="-15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Default="000B0C06" w:rsidP="000B0C06">
      <w:pPr>
        <w:spacing w:after="3" w:line="367" w:lineRule="auto"/>
        <w:ind w:left="-15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lastRenderedPageBreak/>
        <w:t>Список литературы</w:t>
      </w:r>
    </w:p>
    <w:p w:rsidR="000B0C06" w:rsidRPr="006E0A42" w:rsidRDefault="000B0C06" w:rsidP="000B0C06">
      <w:pPr>
        <w:spacing w:after="0" w:line="271" w:lineRule="auto"/>
        <w:ind w:left="219" w:hanging="10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b/>
          <w:color w:val="000000"/>
          <w:sz w:val="24"/>
          <w:lang w:eastAsia="ru-RU"/>
        </w:rPr>
        <w:t>Литература для обучающихся</w:t>
      </w: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 </w:t>
      </w:r>
    </w:p>
    <w:p w:rsidR="000B0C06" w:rsidRPr="006E0A42" w:rsidRDefault="000B0C06" w:rsidP="000B0C06">
      <w:pPr>
        <w:spacing w:after="24"/>
        <w:ind w:left="917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b/>
          <w:color w:val="000000"/>
          <w:sz w:val="24"/>
          <w:lang w:eastAsia="ru-RU"/>
        </w:rPr>
        <w:t xml:space="preserve"> </w:t>
      </w: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Бухарин Ю. В. Химия живой природы. – М.: Росмен, 2012. – 57 с.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Зоммер К. Аккумулятор знаний по химии. – М.: Мир, 2010. – 293 с.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Книга для чтения по неорганической химии / Сост. В. А. Крицман. 2-е изд. – М.: Просвещение, 1984. – 301 с.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>Конарев Б. Н</w:t>
      </w:r>
      <w:r w:rsidRPr="006E0A42">
        <w:rPr>
          <w:rFonts w:ascii="PT Astra Serif" w:eastAsia="Times New Roman" w:hAnsi="PT Astra Serif" w:cs="Times New Roman"/>
          <w:i/>
          <w:color w:val="000000"/>
          <w:sz w:val="24"/>
          <w:lang w:eastAsia="ru-RU"/>
        </w:rPr>
        <w:t xml:space="preserve">. </w:t>
      </w: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Любознательным о химии. – М.: Химия, 2000. – 219 с. </w:t>
      </w:r>
    </w:p>
    <w:p w:rsidR="000B0C06" w:rsidRPr="006E0A42" w:rsidRDefault="000B0C06" w:rsidP="000B0C06">
      <w:pPr>
        <w:spacing w:after="23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Леенсон И. А. Занимательная химия. – М.: Росмен, 2000. – 101 с. </w:t>
      </w:r>
    </w:p>
    <w:p w:rsidR="000B0C06" w:rsidRPr="006E0A42" w:rsidRDefault="000B0C06" w:rsidP="000B0C06">
      <w:pPr>
        <w:spacing w:after="46" w:line="271" w:lineRule="auto"/>
        <w:ind w:left="204" w:right="951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>Лейстнер Л., Буйтам П</w:t>
      </w:r>
      <w:r w:rsidRPr="006E0A42">
        <w:rPr>
          <w:rFonts w:ascii="PT Astra Serif" w:eastAsia="Times New Roman" w:hAnsi="PT Astra Serif" w:cs="Times New Roman"/>
          <w:i/>
          <w:color w:val="000000"/>
          <w:sz w:val="24"/>
          <w:lang w:eastAsia="ru-RU"/>
        </w:rPr>
        <w:t xml:space="preserve">. </w:t>
      </w: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Химия в криминалистике. – М.: Мир, 1990. – 300 с. Ольгин О. М. Опыты без взрывов. 3-е изд. – M.: Химия, 2013. – 138 с. </w:t>
      </w:r>
    </w:p>
    <w:p w:rsidR="000B0C06" w:rsidRPr="006E0A42" w:rsidRDefault="000B0C06" w:rsidP="000B0C06">
      <w:pPr>
        <w:spacing w:after="46" w:line="271" w:lineRule="auto"/>
        <w:ind w:left="204" w:right="578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Пигучина Г. В. Повторяем химию на примерах из повседневной жизни. – М.: Аркти, 2000. – 133 с.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Степин Б. Д., Аликберова Л. Ю. Занимательные задания и эффектные опыты по химии.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– М.: Дрофа, 2003. – 351 с.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Химия (энциклопедический словарь школьника). – М.: Олма пресс, 2000. – 559 с. </w:t>
      </w:r>
    </w:p>
    <w:p w:rsidR="000B0C06" w:rsidRPr="006E0A42" w:rsidRDefault="000B0C06" w:rsidP="000B0C06">
      <w:pPr>
        <w:spacing w:after="96"/>
        <w:ind w:left="209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 </w:t>
      </w:r>
    </w:p>
    <w:p w:rsidR="000B0C06" w:rsidRPr="006E0A42" w:rsidRDefault="000B0C06" w:rsidP="000B0C06">
      <w:pPr>
        <w:spacing w:after="20"/>
        <w:ind w:left="209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b/>
          <w:color w:val="000000"/>
          <w:lang w:eastAsia="ru-RU"/>
        </w:rPr>
        <w:t xml:space="preserve">Литература для педагога </w:t>
      </w:r>
    </w:p>
    <w:p w:rsidR="000B0C06" w:rsidRPr="006E0A42" w:rsidRDefault="000B0C06" w:rsidP="000B0C06">
      <w:pPr>
        <w:spacing w:after="22"/>
        <w:ind w:left="977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Ахметов Н. С. Общая и неорганическая химия. – М.: Высш. школа, 1987. – 630 с. </w:t>
      </w:r>
    </w:p>
    <w:p w:rsidR="000B0C06" w:rsidRPr="006E0A42" w:rsidRDefault="000B0C06" w:rsidP="000B0C06">
      <w:pPr>
        <w:spacing w:after="46" w:line="271" w:lineRule="auto"/>
        <w:ind w:left="554" w:right="682" w:hanging="36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Бердоносов С. С., Менделеева Е. А. Химия. Новейший справочник. – М.: Махаон, 2006. – 367 с.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Браунт Лемей Г. Ю. Химия в центре наук. В 2-х ч. – М.: Мир, 1983. – 520 с.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Бусев А. И., Ефимов И. П. Определения, понятия и термины в химии. 2-е изд. – М.: Просвещение, 2014. – 224 с. </w:t>
      </w:r>
    </w:p>
    <w:p w:rsidR="000B0C06" w:rsidRPr="006E0A42" w:rsidRDefault="000B0C06" w:rsidP="000B0C06">
      <w:pPr>
        <w:spacing w:after="46" w:line="271" w:lineRule="auto"/>
        <w:ind w:left="204" w:right="715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>Леонтович А. В</w:t>
      </w:r>
      <w:r w:rsidRPr="006E0A42">
        <w:rPr>
          <w:rFonts w:ascii="PT Astra Serif" w:eastAsia="Times New Roman" w:hAnsi="PT Astra Serif" w:cs="Times New Roman"/>
          <w:b/>
          <w:color w:val="000000"/>
          <w:sz w:val="24"/>
          <w:lang w:eastAsia="ru-RU"/>
        </w:rPr>
        <w:t xml:space="preserve">. </w:t>
      </w: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К проблеме исследований в науке и в образовании // Развитие исследовательской деятельности учащихся: Методический сборник. – М.: Народное образование, 2001. – С. 33-37.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Леонтович А. В. Учебно-исследовательская деятельность школьников как модель педагогической технологии // Народное образование. – 1999. – № 10. – С. 152-158.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Органикум для студентов / Пер. с нем. – М.: Мир, 2009. – 208 с.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Перчаткин С. Н., Зайцев А. А., Дорофеев М. В. Химические олимпиады в Москве. – М.: </w:t>
      </w:r>
    </w:p>
    <w:p w:rsidR="000B0C06" w:rsidRPr="006E0A42" w:rsidRDefault="000B0C06" w:rsidP="000B0C06">
      <w:pPr>
        <w:spacing w:after="46" w:line="271" w:lineRule="auto"/>
        <w:ind w:left="204" w:right="64" w:hanging="10"/>
        <w:jc w:val="both"/>
        <w:rPr>
          <w:rFonts w:ascii="PT Astra Serif" w:eastAsia="Times New Roman" w:hAnsi="PT Astra Serif" w:cs="Times New Roman"/>
          <w:color w:val="000000"/>
          <w:sz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lang w:eastAsia="ru-RU"/>
        </w:rPr>
        <w:t xml:space="preserve">МИПКРО, 2012. – 326 с. </w:t>
      </w:r>
    </w:p>
    <w:p w:rsidR="000B0C06" w:rsidRPr="00A5687B" w:rsidRDefault="000B0C06" w:rsidP="000B0C06">
      <w:pPr>
        <w:spacing w:after="3" w:line="367" w:lineRule="auto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0B0C06" w:rsidRPr="006E0A42" w:rsidRDefault="000B0C06" w:rsidP="000B0C06">
      <w:pPr>
        <w:spacing w:after="461" w:line="264" w:lineRule="auto"/>
        <w:ind w:left="355" w:hanging="1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Адреса Интернет-сайтов с аннотациями </w:t>
      </w:r>
    </w:p>
    <w:p w:rsidR="000B0C06" w:rsidRPr="006E0A42" w:rsidRDefault="000B0C06" w:rsidP="000B0C06">
      <w:pPr>
        <w:spacing w:after="407" w:line="265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1.http://www.alhimik.ruАлхимик. </w:t>
      </w:r>
    </w:p>
    <w:p w:rsidR="000B0C06" w:rsidRPr="006E0A42" w:rsidRDefault="000B0C06" w:rsidP="000B0C06">
      <w:pPr>
        <w:spacing w:after="315" w:line="369" w:lineRule="auto"/>
        <w:ind w:left="34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Электронный журнал для преподавателей, школьников и студентов, изучающих химию. Включает методические рекомендации для учителей химии, справочники, биографии </w:t>
      </w: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великих химиков, разделы "Веселая химия", "Химия на каждый день" и много другой интересной и полезной информации. </w:t>
      </w:r>
    </w:p>
    <w:p w:rsidR="000B0C06" w:rsidRPr="006E0A42" w:rsidRDefault="000B0C06" w:rsidP="000B0C06">
      <w:pPr>
        <w:spacing w:after="407" w:line="265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2.http://www.chemistry.narod.ruМир химии </w:t>
      </w:r>
    </w:p>
    <w:p w:rsidR="000B0C06" w:rsidRPr="006E0A42" w:rsidRDefault="000B0C06" w:rsidP="000B0C06">
      <w:pPr>
        <w:spacing w:after="322" w:line="366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Содержит химические справочники, историю создания и развития периодической системы элементов (ссылка "Музей"), описание химических опытов с различными элементами, сведения из основных областей химии (ограническая, агрохимия, геохимия, экохимия, аналитическая химия, фотохимия, термохимия, нефтехимия), раздел химических новостей, ссылки на полезные ресурсы Интернета и т.д. </w:t>
      </w:r>
    </w:p>
    <w:p w:rsidR="000B0C06" w:rsidRPr="006E0A42" w:rsidRDefault="000B0C06" w:rsidP="000B0C06">
      <w:pPr>
        <w:spacing w:after="407" w:line="265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3.http://hemi.wallst.ruХимия. Образовательный сайт для школьников </w:t>
      </w:r>
    </w:p>
    <w:p w:rsidR="000B0C06" w:rsidRPr="006E0A42" w:rsidRDefault="000B0C06" w:rsidP="000B0C06">
      <w:pPr>
        <w:spacing w:after="303" w:line="381" w:lineRule="auto"/>
        <w:ind w:left="355" w:hanging="1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Электронный учебник по химии для средней школы, пригодный для использования как в обычных, так и в специализированных классах, а также для повторения материала в выпускном классе и для подготовки к экзаменам. На сайте опубликован </w:t>
      </w: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ряд </w:t>
      </w: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приложений: </w:t>
      </w: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таблица </w:t>
      </w: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Менделеева, </w:t>
      </w: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таблица электроотрицательностей элементов, электронные конфигурации элементов и др., а также задачи для самостоятельного решения. </w:t>
      </w:r>
    </w:p>
    <w:p w:rsidR="000B0C06" w:rsidRPr="006E0A42" w:rsidRDefault="000B0C06" w:rsidP="000B0C06">
      <w:pPr>
        <w:spacing w:after="407" w:line="265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4.http://www.chemistry.ssu.samara.ruОрганическая химия </w:t>
      </w:r>
    </w:p>
    <w:p w:rsidR="000B0C06" w:rsidRPr="006E0A42" w:rsidRDefault="000B0C06" w:rsidP="000B0C06">
      <w:pPr>
        <w:spacing w:after="459" w:line="357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Электронный учебник по органической химии для средней школы. В учебнике излагаются теоретические основы органической химии и сведения об основных классах органических веществ. Приводятся рекомендации по решению задач. </w:t>
      </w:r>
    </w:p>
    <w:p w:rsidR="000B0C06" w:rsidRPr="006E0A42" w:rsidRDefault="000B0C06" w:rsidP="000B0C06">
      <w:pPr>
        <w:spacing w:after="229" w:line="394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Учебные тексты сопровождаются большим количеством графических иллюстраций и анимаций, в том числе трехмерных. </w:t>
      </w:r>
    </w:p>
    <w:p w:rsidR="000B0C06" w:rsidRPr="006E0A42" w:rsidRDefault="000B0C06" w:rsidP="000B0C06">
      <w:pPr>
        <w:spacing w:after="407" w:line="265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5.http://www.informika.ru/text/database/chemy/Rus/chemy.html </w:t>
      </w:r>
    </w:p>
    <w:p w:rsidR="000B0C06" w:rsidRPr="006E0A42" w:rsidRDefault="000B0C06" w:rsidP="000B0C06">
      <w:pPr>
        <w:spacing w:after="230" w:line="393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Электронные учебники по общей химии, неорганической химии, органической химии </w:t>
      </w:r>
    </w:p>
    <w:p w:rsidR="000B0C06" w:rsidRPr="006E0A42" w:rsidRDefault="000B0C06" w:rsidP="000B0C06">
      <w:pPr>
        <w:spacing w:after="309" w:line="376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Предоставляются справочные материалы (словарь химических терминов, справочные таблицы, биографии великих химиков, история химии), а также тестовые вопросы. </w:t>
      </w:r>
    </w:p>
    <w:p w:rsidR="000B0C06" w:rsidRPr="006E0A42" w:rsidRDefault="000B0C06" w:rsidP="000B0C06">
      <w:pPr>
        <w:spacing w:after="407" w:line="265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6.http://www.edu.nsu.ru/noos/chemistry/Химический раздел </w:t>
      </w:r>
    </w:p>
    <w:p w:rsidR="000B0C06" w:rsidRPr="006E0A42" w:rsidRDefault="000B0C06" w:rsidP="000B0C06">
      <w:pPr>
        <w:spacing w:after="283" w:line="369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Программы школьных курсов и спецкурсов по химии, электронные учебники, олимпиады, справочники по органической химии, советы, правила техники безопасности, интересные опыты, применение химии в повседневной жизни, коллекции ссылок на химические ресурсы Интернета, юмор. </w:t>
      </w:r>
    </w:p>
    <w:p w:rsidR="000B0C06" w:rsidRPr="006E0A42" w:rsidRDefault="000B0C06" w:rsidP="000B0C06">
      <w:pPr>
        <w:spacing w:after="407" w:line="265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7.http://www.edu.yar.ru/russian/pedbank/sor_uch/chem/ Банк педагогического опыта </w:t>
      </w:r>
    </w:p>
    <w:p w:rsidR="000B0C06" w:rsidRPr="006E0A42" w:rsidRDefault="000B0C06" w:rsidP="000B0C06">
      <w:pPr>
        <w:spacing w:after="276" w:line="361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E0A4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Банк передового педагогического опыта в преподавании химии. Опубликованы следующие разработки: реферат по химии на тему "Вода", примерный план КВН по химии, тестовые работы (9 класс) разного уровня сложности, методические указания "Экологическое образование и воспитание учащихся при обучении химии в 8 классе", ролевая игра на уроке химии на тему "Производство серной кислоты", "Получение ацетатного волокна путем применения газа озона", подробное описание уроков на тему "Первоначальные химические понятия" и "Углеводы" и др </w:t>
      </w:r>
    </w:p>
    <w:p w:rsidR="000B0C06" w:rsidRPr="006E0A42" w:rsidRDefault="000B0C06" w:rsidP="000B0C06">
      <w:pPr>
        <w:spacing w:after="233" w:line="393" w:lineRule="auto"/>
        <w:ind w:left="355" w:hanging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0B0C06" w:rsidRDefault="00510A27" w:rsidP="00510A27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 №1</w:t>
      </w:r>
    </w:p>
    <w:p w:rsidR="00510A27" w:rsidRDefault="00510A27" w:rsidP="00510A27">
      <w:pPr>
        <w:spacing w:line="360" w:lineRule="auto"/>
        <w:jc w:val="center"/>
        <w:rPr>
          <w:rFonts w:ascii="PT Astra Serif" w:hAnsi="PT Astra Serif"/>
          <w:i/>
          <w:sz w:val="28"/>
          <w:szCs w:val="28"/>
        </w:rPr>
      </w:pPr>
      <w:r w:rsidRPr="00510A27">
        <w:rPr>
          <w:rFonts w:ascii="PT Astra Serif" w:hAnsi="PT Astra Serif"/>
          <w:i/>
          <w:sz w:val="28"/>
          <w:szCs w:val="28"/>
        </w:rPr>
        <w:t>Промежуточная аттестация</w:t>
      </w:r>
    </w:p>
    <w:p w:rsidR="000B0C06" w:rsidRPr="00F061CA" w:rsidRDefault="00F061CA" w:rsidP="00F061CA">
      <w:pPr>
        <w:spacing w:line="360" w:lineRule="auto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Первоначальные химические понятия</w:t>
      </w:r>
    </w:p>
    <w:p w:rsidR="00510A27" w:rsidRPr="00510A27" w:rsidRDefault="00510A27" w:rsidP="00510A2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10A2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Контрольная работа №1 по теме "Первоначальные химические понятия"</w:t>
      </w:r>
      <w:r w:rsidRPr="00510A2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510A27" w:rsidRPr="00510A27" w:rsidRDefault="00510A27" w:rsidP="00510A2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10A2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Вариант </w:t>
      </w:r>
      <w:r w:rsidRPr="00510A2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I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Чистым веществом является: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дождевая вода; 2) почва; 3) медь; 4)</w:t>
      </w:r>
      <w:r w:rsidR="00D432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воздух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Способ разделения смеси песка и воды: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дистилляция; 2)</w:t>
      </w:r>
      <w:r w:rsidR="00D432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действие магнитом; 3) фильтрование; 4) возгонка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Химическое явление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это: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испарение воды; 2) плавление льда; 3) плавление железа; 4) ржавление железа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Запись 3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O2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обозначает: </w:t>
      </w:r>
      <w:r w:rsid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три атома  кислорода;  2)  три  молекулы  кислорода;  3)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шесть молекул кислорода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Только простые вещества представлены в ряду: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кислород, водород,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сера;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вода,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кислород,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водород,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азот,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водород,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соляная </w:t>
      </w:r>
    </w:p>
    <w:p w:rsidR="00510A27" w:rsidRPr="00510A27" w:rsidRDefault="00D43248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кислота; </w:t>
      </w:r>
      <w:r w:rsidR="00510A27"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4)вода, соляная кислота, серная кислота</w:t>
      </w:r>
      <w:r w:rsidR="00510A27"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Об азоте как химическом элементе идет речь во фразе: " Азот...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432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входит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432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состав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воздуха";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легче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кислорода";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входит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состав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белков";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4)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применяют для получения аммиака" 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Относительная молекулярная масса фосфорной кислоты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H3</w:t>
      </w:r>
      <w:r w:rsidRPr="00510A27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  <w:lang w:eastAsia="ru-RU"/>
        </w:rPr>
        <w:t>PO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равна: 1) 95;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2)98; </w:t>
      </w:r>
      <w:r w:rsidR="00D432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48;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4) 97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Массовая доля хлора в перхлорате калия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KClO4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равна: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28,16%;  2) 25,63%;  3) 46,21%;  4) 39,22%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Валентность серы в оксидах </w:t>
      </w:r>
      <w:r w:rsidRPr="00510A27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SO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 </w:t>
      </w:r>
      <w:r w:rsidRPr="00510A27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510A27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SO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соответственно равна: 1) </w:t>
      </w:r>
      <w:r w:rsidRPr="00510A27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II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510A27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IV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2) </w:t>
      </w:r>
      <w:r w:rsidRPr="00510A27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IV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510A27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II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</w:t>
      </w:r>
      <w:r w:rsidRPr="00510A27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VI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510A27">
        <w:rPr>
          <w:rFonts w:ascii="PT Astra Serif" w:eastAsia="Times New Roman" w:hAnsi="PT Astra Serif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IV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 4) </w:t>
      </w:r>
      <w:r w:rsidRPr="00510A27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II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A27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510A27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III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10.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перечисленных формул хлоридом является:  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1) KCl;  2)KClO3</w:t>
      </w:r>
    </w:p>
    <w:p w:rsidR="00510A27" w:rsidRPr="00510A27" w:rsidRDefault="00510A27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 3) С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l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O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3; 4)</w:t>
      </w:r>
      <w:r w:rsidRPr="00510A27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Cu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11.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Формула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оксида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азота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(I): 1) </w:t>
      </w:r>
      <w:r w:rsidRPr="00F061CA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NO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2;  2) NO3;   3) N2O;  4) N2O5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12.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Cумма коэффициентов в уравнении реакции </w:t>
      </w:r>
      <w:r w:rsidRPr="00F061CA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Fe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61CA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+ </w:t>
      </w:r>
      <w:r w:rsidRPr="00F061CA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Cl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2-</w:t>
      </w:r>
      <w:r w:rsidRPr="00F061CA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&gt;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FeCl3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равна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3; 2) 5;  3) 2; 4)  7 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13.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реакциям разложения относится:  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 xml:space="preserve"> 1.MnO+ O2 -&gt;Mn23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 xml:space="preserve"> 2.BaCO3-&gt; BaO + CO2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 xml:space="preserve"> 3.CuO + H2</w:t>
      </w:r>
      <w:r w:rsidRPr="00F061CA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  <w:lang w:val="en-US" w:eastAsia="ru-RU"/>
        </w:rPr>
        <w:t>SO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 xml:space="preserve">4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 xml:space="preserve"> CuSO4 + +H2O 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N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 +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H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bdr w:val="none" w:sz="0" w:space="0" w:color="auto" w:frame="1"/>
          <w:lang w:val="en-US" w:eastAsia="ru-RU"/>
        </w:rPr>
        <w:t>NH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14.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 каком  количестве  вещества  воды(моль)  содержится  4,8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.10</w:t>
      </w:r>
      <w:r w:rsidRPr="00F061CA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  <w:lang w:eastAsia="ru-RU"/>
        </w:rPr>
        <w:t>23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молекул?  1)8;  </w:t>
      </w:r>
      <w:r w:rsidRPr="00F061CA">
        <w:rPr>
          <w:rFonts w:ascii="PT Astra Serif" w:eastAsia="Times New Roman" w:hAnsi="PT Astra Serif" w:cs="Times New Roman"/>
          <w:color w:val="000000"/>
          <w:spacing w:val="10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0,08;    3) 0,8;    4) 1,6 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15.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 объем(н.у.) занимают 2 моля аммиака </w:t>
      </w:r>
      <w:r w:rsidRPr="00F061CA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NH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3? </w:t>
      </w:r>
    </w:p>
    <w:p w:rsidR="00F061CA" w:rsidRPr="00F061CA" w:rsidRDefault="00F061CA" w:rsidP="00D43248">
      <w:pPr>
        <w:shd w:val="clear" w:color="auto" w:fill="FFFFFF"/>
        <w:spacing w:after="0" w:line="36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1) 4,48мл;  2) 44,8л;  3) 448л;  4) 22,4</w:t>
      </w:r>
    </w:p>
    <w:p w:rsidR="0007545F" w:rsidRPr="00F061CA" w:rsidRDefault="0007545F" w:rsidP="007965CD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965CD" w:rsidRDefault="007965CD" w:rsidP="00F061CA">
      <w:pPr>
        <w:pStyle w:val="Default"/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F061CA" w:rsidRPr="00F061CA" w:rsidRDefault="00F061CA" w:rsidP="00F061CA">
      <w:pPr>
        <w:pStyle w:val="Default"/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 w:rsidRPr="00F061CA">
        <w:rPr>
          <w:rFonts w:ascii="PT Astra Serif" w:hAnsi="PT Astra Serif"/>
          <w:b/>
          <w:sz w:val="28"/>
          <w:szCs w:val="28"/>
        </w:rPr>
        <w:t>Приложение №2</w:t>
      </w:r>
    </w:p>
    <w:p w:rsidR="007965CD" w:rsidRDefault="00F061CA" w:rsidP="00F061CA">
      <w:pPr>
        <w:jc w:val="center"/>
        <w:rPr>
          <w:rFonts w:ascii="PT Astra Serif" w:hAnsi="PT Astra Serif"/>
          <w:i/>
          <w:sz w:val="28"/>
          <w:szCs w:val="28"/>
        </w:rPr>
      </w:pPr>
      <w:r w:rsidRPr="00F061CA">
        <w:rPr>
          <w:rFonts w:ascii="PT Astra Serif" w:hAnsi="PT Astra Serif"/>
          <w:i/>
          <w:sz w:val="28"/>
          <w:szCs w:val="28"/>
        </w:rPr>
        <w:t>Итоговая аттестация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1. Ряд чисел 2,8,5 соответствует распределению электронов по энергетическим уровням атома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        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алюминия      2)  азота     3) фосфора      4) хлора</w:t>
      </w:r>
    </w:p>
    <w:p w:rsidR="00F061CA" w:rsidRPr="00F061CA" w:rsidRDefault="00F061CA" w:rsidP="00F061C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2. Неметаллические свойства простых веществ усиливаются в ряду</w:t>
      </w:r>
    </w:p>
    <w:p w:rsidR="00F061CA" w:rsidRPr="00F061CA" w:rsidRDefault="00F061CA" w:rsidP="00F061C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      1) фосфор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кремний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алюминий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2)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фтор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хлор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бром</w:t>
      </w:r>
    </w:p>
    <w:p w:rsidR="00F061CA" w:rsidRPr="00F061CA" w:rsidRDefault="00F061CA" w:rsidP="00F061CA">
      <w:pPr>
        <w:shd w:val="clear" w:color="auto" w:fill="FFFFFF"/>
        <w:spacing w:after="0" w:line="360" w:lineRule="auto"/>
        <w:ind w:firstLine="376"/>
        <w:jc w:val="both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3) селен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сера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кислород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4)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азот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фосфор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061C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мышьяк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3. 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Выберите формулу соединения углерода, в котором она проявляет степень окисления  +4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val="en-US"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     А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.  CO     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. H2CO3       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. Al4C3        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. CO2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4.  К реакциям замещения относиться реакция</w:t>
      </w:r>
      <w:r w:rsidRPr="00F061CA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 1) 4Na +O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= 2Na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O                 2)  CaCO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=CaO+CO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val="en-US"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   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3) NaOH+HCI=NaCI+H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O    4)</w:t>
      </w:r>
      <w:r w:rsidRPr="00F061C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Fe+CuSO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= FeSO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+Cu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5. Из предложенных ниже формул веществ основанием является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  1) H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SiO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     2) KOH        3)CaCO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      4) Fe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      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6. Формуле   </w:t>
      </w:r>
      <w:r w:rsidRPr="00F061CA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Fe</w:t>
      </w:r>
      <w:r w:rsidRPr="00F061CA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(SO</w:t>
      </w:r>
      <w:r w:rsidRPr="00F061CA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4</w:t>
      </w:r>
      <w:r w:rsidRPr="00F061CA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F061CA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   соответствует название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 сульфат железа (II)   2) хлорид железа (III)    3)сульфид железа (II)   4)сульфат железа (III)</w:t>
      </w:r>
    </w:p>
    <w:p w:rsidR="00F061CA" w:rsidRPr="00F061CA" w:rsidRDefault="00F061CA" w:rsidP="00F061CA">
      <w:pPr>
        <w:shd w:val="clear" w:color="auto" w:fill="FFFFFF"/>
        <w:spacing w:after="0" w:line="360" w:lineRule="auto"/>
        <w:ind w:hanging="360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      7. Химическая связь в кристаллах хлорида натрия  </w:t>
      </w:r>
      <w:r w:rsidRPr="00F061CA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NaCI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1)металлическая   2) ковалентная полярная       3) ионная    4) ковалентная неполярная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8. Какая пара веществ </w:t>
      </w:r>
      <w:r w:rsidRPr="00F061CA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 взаимодействует между собой?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CO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и  H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O    2) NaOH и  HCI     3)HCI и  Zn      4</w:t>
      </w:r>
      <w:r w:rsidRPr="00F061C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)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Cu и  H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SO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4 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(р-р)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9. 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Сокращённое ионное уравнение   3Ag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vertAlign w:val="superscript"/>
          <w:lang w:eastAsia="ru-RU"/>
        </w:rPr>
        <w:t>+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 + PO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vertAlign w:val="subscript"/>
          <w:lang w:eastAsia="ru-RU"/>
        </w:rPr>
        <w:t>4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vertAlign w:val="superscript"/>
          <w:lang w:eastAsia="ru-RU"/>
        </w:rPr>
        <w:t>3–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 = Ag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PO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vertAlign w:val="subscript"/>
          <w:lang w:eastAsia="ru-RU"/>
        </w:rPr>
        <w:t>4 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соответствует взаимодействию</w:t>
      </w:r>
    </w:p>
    <w:tbl>
      <w:tblPr>
        <w:tblW w:w="11888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8"/>
      </w:tblGrid>
      <w:tr w:rsidR="00F061CA" w:rsidRPr="00F061CA" w:rsidTr="00F061CA">
        <w:tc>
          <w:tcPr>
            <w:tcW w:w="9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061CA" w:rsidRPr="00F061CA" w:rsidRDefault="00F061CA" w:rsidP="00F061CA">
            <w:pPr>
              <w:spacing w:after="0" w:line="36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61C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1) 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Ag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O и K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PO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4   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2) Ag и H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PO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4   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3) AgNO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и K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PO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4   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4) Ag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O и H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PO</w:t>
            </w:r>
            <w:r w:rsidRPr="00F061C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</w:tbl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10. Какое вещество пропущено в цепочке превращений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P            </w:t>
      </w:r>
      <w:r w:rsidRPr="00F061C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…     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H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PO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4                     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Ca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(PO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Calibri"/>
          <w:i/>
          <w:iCs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E0CC81A" wp14:editId="15B6F676">
            <wp:extent cx="95250" cy="19050"/>
            <wp:effectExtent l="0" t="0" r="0" b="0"/>
            <wp:docPr id="1" name="Рисунок 1" descr="https://nsportal.ru/sites/default/files/docpreview_image/2020/08/23/dokument_microsoft_word_3.docx_imag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08/23/dokument_microsoft_word_3.docx_image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1CA">
        <w:rPr>
          <w:rFonts w:ascii="PT Astra Serif" w:eastAsia="Times New Roman" w:hAnsi="PT Astra Serif" w:cs="Calibri"/>
          <w:i/>
          <w:iCs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B655382" wp14:editId="780CDF90">
            <wp:extent cx="95250" cy="19050"/>
            <wp:effectExtent l="0" t="0" r="0" b="0"/>
            <wp:docPr id="2" name="Рисунок 2" descr="https://nsportal.ru/sites/default/files/docpreview_image/2020/08/23/dokument_microsoft_word_3.docx_imag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08/23/dokument_microsoft_word_3.docx_image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1CA">
        <w:rPr>
          <w:rFonts w:ascii="PT Astra Serif" w:eastAsia="Times New Roman" w:hAnsi="PT Astra Serif" w:cs="Calibri"/>
          <w:i/>
          <w:iCs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9414F55" wp14:editId="1DC76F04">
            <wp:extent cx="95250" cy="19050"/>
            <wp:effectExtent l="0" t="0" r="0" b="0"/>
            <wp:docPr id="3" name="Рисунок 3" descr="https://nsportal.ru/sites/default/files/docpreview_image/2020/08/23/dokument_microsoft_word_3.docx_imag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0/08/23/dokument_microsoft_word_3.docx_image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    1)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PH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     </w:t>
      </w:r>
      <w:r w:rsidRPr="00F061C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2)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HPO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    </w:t>
      </w:r>
      <w:r w:rsidRPr="00F061C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3)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P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O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  4)   Na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P    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11 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Газ выделяется при взаимодействии водных растворов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1) фосфата калия и соляной кислоты     3) сульфата натрия и хлорида бария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2) гидроксида калия и серной кислоты   4) карбоната натрия и соляной кислоты</w:t>
      </w:r>
    </w:p>
    <w:p w:rsidR="00F061CA" w:rsidRPr="00F061CA" w:rsidRDefault="00F061CA" w:rsidP="00F061C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12.</w:t>
      </w:r>
      <w:r w:rsidRPr="00F061C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  <w:r w:rsidRPr="00F061C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Верны ли следующие суждения о способах разделения смесей и составе дезинфицирующих средств?</w:t>
      </w:r>
    </w:p>
    <w:p w:rsidR="00F061CA" w:rsidRPr="00F061CA" w:rsidRDefault="00F061CA" w:rsidP="00F061C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А. Отделить от сахара примесь речного песка можно растворением и последующим фильтрованием смеси.</w:t>
      </w:r>
    </w:p>
    <w:p w:rsidR="00F061CA" w:rsidRPr="00F061CA" w:rsidRDefault="00F061CA" w:rsidP="00F061C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Б. Для приготовления раствора иода используется этиловый спирт.</w:t>
      </w:r>
    </w:p>
    <w:p w:rsidR="00F061CA" w:rsidRPr="00F061CA" w:rsidRDefault="00F061CA" w:rsidP="00F061CA">
      <w:pPr>
        <w:shd w:val="clear" w:color="auto" w:fill="FFFFFF"/>
        <w:spacing w:after="0" w:line="360" w:lineRule="auto"/>
        <w:rPr>
          <w:rFonts w:ascii="PT Astra Serif" w:eastAsia="Times New Roman" w:hAnsi="PT Astra Serif" w:cs="Calibri"/>
          <w:i/>
          <w:iCs/>
          <w:color w:val="000000"/>
          <w:sz w:val="28"/>
          <w:szCs w:val="28"/>
          <w:lang w:eastAsia="ru-RU"/>
        </w:rPr>
      </w:pPr>
      <w:r w:rsidRPr="00F061CA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1)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верно только А</w:t>
      </w:r>
      <w:r w:rsidRPr="00F061CA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   2)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верно только Б</w:t>
      </w:r>
      <w:r w:rsidRPr="00F061CA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    3)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верны оба суждения</w:t>
      </w:r>
      <w:r w:rsidRPr="00F061CA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  4)</w:t>
      </w:r>
      <w:r w:rsidRPr="00F061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оба суждения неверны</w:t>
      </w:r>
    </w:p>
    <w:p w:rsidR="00F061CA" w:rsidRPr="00F061CA" w:rsidRDefault="00F061CA" w:rsidP="00F061CA">
      <w:pPr>
        <w:rPr>
          <w:rFonts w:ascii="PT Astra Serif" w:hAnsi="PT Astra Serif"/>
          <w:i/>
          <w:sz w:val="28"/>
          <w:szCs w:val="28"/>
        </w:rPr>
      </w:pPr>
    </w:p>
    <w:sectPr w:rsidR="00F061CA" w:rsidRPr="00F0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30F9D"/>
    <w:multiLevelType w:val="hybridMultilevel"/>
    <w:tmpl w:val="543E4384"/>
    <w:lvl w:ilvl="0" w:tplc="955C790C">
      <w:start w:val="1"/>
      <w:numFmt w:val="bullet"/>
      <w:lvlText w:val="-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91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9C2B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059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4D6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58C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028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64B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43A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E6037D"/>
    <w:multiLevelType w:val="hybridMultilevel"/>
    <w:tmpl w:val="0B1A1F72"/>
    <w:lvl w:ilvl="0" w:tplc="B7E690D2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A97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2098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A01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4C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2CC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267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EE3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A77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74"/>
    <w:rsid w:val="0007545F"/>
    <w:rsid w:val="000B0C06"/>
    <w:rsid w:val="00211A21"/>
    <w:rsid w:val="00510A27"/>
    <w:rsid w:val="007011A1"/>
    <w:rsid w:val="007965CD"/>
    <w:rsid w:val="00817082"/>
    <w:rsid w:val="00946330"/>
    <w:rsid w:val="00D43248"/>
    <w:rsid w:val="00D97A74"/>
    <w:rsid w:val="00F0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9753-3013-4EE1-9781-F1729CB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965CD"/>
    <w:rPr>
      <w:rFonts w:ascii="Times New Roman" w:eastAsia="Times New Roman" w:hAnsi="Times New Roman" w:cs="Times New Roman"/>
      <w:color w:val="3F3C3E"/>
      <w:sz w:val="28"/>
      <w:szCs w:val="28"/>
    </w:rPr>
  </w:style>
  <w:style w:type="paragraph" w:customStyle="1" w:styleId="20">
    <w:name w:val="Основной текст (2)"/>
    <w:basedOn w:val="a"/>
    <w:link w:val="2"/>
    <w:rsid w:val="007965CD"/>
    <w:pPr>
      <w:widowControl w:val="0"/>
      <w:spacing w:after="350" w:line="240" w:lineRule="auto"/>
      <w:ind w:left="5080"/>
    </w:pPr>
    <w:rPr>
      <w:rFonts w:ascii="Times New Roman" w:eastAsia="Times New Roman" w:hAnsi="Times New Roman" w:cs="Times New Roman"/>
      <w:color w:val="3F3C3E"/>
      <w:sz w:val="28"/>
      <w:szCs w:val="28"/>
    </w:rPr>
  </w:style>
  <w:style w:type="table" w:customStyle="1" w:styleId="TableGrid">
    <w:name w:val="TableGrid"/>
    <w:rsid w:val="007965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96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0">
    <w:name w:val="c30"/>
    <w:basedOn w:val="a"/>
    <w:rsid w:val="000B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0B0C06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B0C06"/>
    <w:pPr>
      <w:widowControl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70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2023-09-07T18:27:00Z</dcterms:created>
  <dcterms:modified xsi:type="dcterms:W3CDTF">2023-09-17T19:42:00Z</dcterms:modified>
</cp:coreProperties>
</file>