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42" w:rsidRPr="00DF0B03" w:rsidRDefault="00187B42" w:rsidP="00187B42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МИНИСТЕРСТВО ПРОСВЕЩЕНИЯ РОССИЙСКОЙ ФЕДЕРАЦИИ</w:t>
      </w:r>
    </w:p>
    <w:p w:rsidR="00187B42" w:rsidRPr="00DF0B03" w:rsidRDefault="00187B42" w:rsidP="00187B42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sz w:val="24"/>
          <w:szCs w:val="24"/>
        </w:rPr>
        <w:t>Министерство образования Саратовской области</w:t>
      </w:r>
    </w:p>
    <w:p w:rsidR="00187B42" w:rsidRPr="00DF0B03" w:rsidRDefault="00187B42" w:rsidP="00187B42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sz w:val="24"/>
          <w:szCs w:val="24"/>
        </w:rPr>
        <w:t xml:space="preserve">МОУ СОШ с. Барки </w:t>
      </w:r>
      <w:proofErr w:type="spellStart"/>
      <w:r w:rsidRPr="00DF0B03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DF0B03">
        <w:rPr>
          <w:rFonts w:ascii="PT Astra Serif" w:hAnsi="PT Astra Serif"/>
          <w:sz w:val="24"/>
          <w:szCs w:val="24"/>
        </w:rPr>
        <w:t xml:space="preserve"> района Саратовской области</w:t>
      </w:r>
    </w:p>
    <w:p w:rsidR="00187B42" w:rsidRPr="00DF0B03" w:rsidRDefault="00187B42" w:rsidP="00187B42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Pr="00DF0B03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DF0B03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области.</w:t>
      </w:r>
    </w:p>
    <w:p w:rsidR="00187B42" w:rsidRPr="00DF0B03" w:rsidRDefault="00187B42" w:rsidP="00187B42">
      <w:pPr>
        <w:spacing w:after="0" w:line="240" w:lineRule="auto"/>
        <w:ind w:right="0" w:firstLine="0"/>
        <w:jc w:val="left"/>
        <w:rPr>
          <w:rFonts w:ascii="LiberationSerif" w:hAnsi="LiberationSerif"/>
          <w:sz w:val="20"/>
          <w:szCs w:val="20"/>
        </w:rPr>
      </w:pPr>
      <w:r w:rsidRPr="00DF0B03">
        <w:rPr>
          <w:rFonts w:ascii="LiberationSerif" w:hAnsi="LiberationSerif"/>
          <w:sz w:val="20"/>
          <w:szCs w:val="20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187B42" w:rsidRPr="00DF0B03" w:rsidTr="00187B42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7B42" w:rsidRPr="00DF0B03" w:rsidRDefault="00187B42" w:rsidP="00187B4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F0B03">
              <w:rPr>
                <w:color w:val="auto"/>
                <w:sz w:val="24"/>
                <w:szCs w:val="24"/>
              </w:rPr>
              <w:t>РАССМОТРЕНО</w:t>
            </w:r>
            <w:r w:rsidRPr="00DF0B03">
              <w:rPr>
                <w:color w:val="auto"/>
                <w:sz w:val="24"/>
                <w:szCs w:val="24"/>
              </w:rPr>
              <w:br/>
              <w:t>Руководитель ШМО</w:t>
            </w:r>
            <w:r w:rsidRPr="00DF0B03">
              <w:rPr>
                <w:color w:val="auto"/>
                <w:sz w:val="24"/>
                <w:szCs w:val="24"/>
              </w:rPr>
              <w:br/>
            </w:r>
            <w:r w:rsidRPr="00DF0B03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________ </w:t>
            </w:r>
            <w:r w:rsidR="0009008D">
              <w:rPr>
                <w:color w:val="auto"/>
                <w:sz w:val="24"/>
                <w:szCs w:val="24"/>
              </w:rPr>
              <w:t>Акимова О.Ш</w:t>
            </w:r>
            <w:r w:rsidR="005F7415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br/>
              <w:t>Протокол №_</w:t>
            </w:r>
            <w:r w:rsidR="005F7415">
              <w:rPr>
                <w:color w:val="auto"/>
                <w:sz w:val="24"/>
                <w:szCs w:val="24"/>
              </w:rPr>
              <w:t>1__</w:t>
            </w:r>
            <w:r w:rsidR="005F7415">
              <w:rPr>
                <w:color w:val="auto"/>
                <w:sz w:val="24"/>
                <w:szCs w:val="24"/>
              </w:rPr>
              <w:br/>
            </w:r>
            <w:r w:rsidR="005F7415">
              <w:rPr>
                <w:color w:val="auto"/>
                <w:sz w:val="24"/>
                <w:szCs w:val="24"/>
              </w:rPr>
              <w:br/>
              <w:t>от «</w:t>
            </w:r>
            <w:proofErr w:type="gramStart"/>
            <w:r w:rsidR="005F7415">
              <w:rPr>
                <w:color w:val="auto"/>
                <w:sz w:val="24"/>
                <w:szCs w:val="24"/>
              </w:rPr>
              <w:t>31</w:t>
            </w:r>
            <w:r>
              <w:rPr>
                <w:color w:val="auto"/>
                <w:sz w:val="24"/>
                <w:szCs w:val="24"/>
              </w:rPr>
              <w:t>»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proofErr w:type="gramEnd"/>
            <w:r w:rsidRPr="00DF0B03">
              <w:rPr>
                <w:color w:val="auto"/>
                <w:sz w:val="24"/>
                <w:szCs w:val="24"/>
              </w:rPr>
              <w:t>_</w:t>
            </w:r>
            <w:r w:rsidR="005F7415">
              <w:rPr>
                <w:color w:val="auto"/>
                <w:sz w:val="24"/>
                <w:szCs w:val="24"/>
              </w:rPr>
              <w:t>08_</w:t>
            </w:r>
            <w:r>
              <w:rPr>
                <w:color w:val="auto"/>
                <w:sz w:val="24"/>
                <w:szCs w:val="24"/>
              </w:rPr>
              <w:t>2023</w:t>
            </w:r>
            <w:r w:rsidRPr="00DF0B03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7B42" w:rsidRPr="00DF0B03" w:rsidRDefault="00187B42" w:rsidP="00187B4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F0B03">
              <w:rPr>
                <w:color w:val="auto"/>
                <w:sz w:val="24"/>
                <w:szCs w:val="24"/>
              </w:rPr>
              <w:t>СОГЛАСОВАНО</w:t>
            </w:r>
            <w:r w:rsidRPr="00DF0B03">
              <w:rPr>
                <w:color w:val="auto"/>
                <w:sz w:val="24"/>
                <w:szCs w:val="24"/>
              </w:rPr>
              <w:br/>
              <w:t xml:space="preserve">Заместитель </w:t>
            </w:r>
            <w:r>
              <w:rPr>
                <w:color w:val="auto"/>
                <w:sz w:val="24"/>
                <w:szCs w:val="24"/>
              </w:rPr>
              <w:t xml:space="preserve">директора </w:t>
            </w:r>
            <w:r w:rsidR="0009008D">
              <w:rPr>
                <w:color w:val="auto"/>
                <w:sz w:val="24"/>
                <w:szCs w:val="24"/>
              </w:rPr>
              <w:t>по УВР</w:t>
            </w:r>
            <w:r w:rsidR="0009008D">
              <w:rPr>
                <w:color w:val="auto"/>
                <w:sz w:val="24"/>
                <w:szCs w:val="24"/>
              </w:rPr>
              <w:br/>
            </w:r>
            <w:r w:rsidR="0009008D">
              <w:rPr>
                <w:color w:val="auto"/>
                <w:sz w:val="24"/>
                <w:szCs w:val="24"/>
              </w:rPr>
              <w:br/>
              <w:t xml:space="preserve">________ </w:t>
            </w:r>
            <w:proofErr w:type="spellStart"/>
            <w:r w:rsidR="0009008D">
              <w:rPr>
                <w:color w:val="auto"/>
                <w:sz w:val="24"/>
                <w:szCs w:val="24"/>
              </w:rPr>
              <w:t>Пачевская</w:t>
            </w:r>
            <w:proofErr w:type="spellEnd"/>
            <w:r w:rsidR="0009008D">
              <w:rPr>
                <w:color w:val="auto"/>
                <w:sz w:val="24"/>
                <w:szCs w:val="24"/>
              </w:rPr>
              <w:t xml:space="preserve"> Д.М.</w:t>
            </w:r>
            <w:r w:rsidRPr="00DF0B03">
              <w:rPr>
                <w:color w:val="auto"/>
                <w:sz w:val="24"/>
                <w:szCs w:val="24"/>
              </w:rPr>
              <w:br/>
            </w:r>
            <w:r w:rsidRPr="00DF0B03">
              <w:rPr>
                <w:color w:val="auto"/>
                <w:sz w:val="24"/>
                <w:szCs w:val="24"/>
              </w:rPr>
              <w:br/>
              <w:t>Протокол №</w:t>
            </w:r>
            <w:r>
              <w:rPr>
                <w:color w:val="auto"/>
                <w:sz w:val="24"/>
                <w:szCs w:val="24"/>
              </w:rPr>
              <w:t>_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r w:rsidR="005F7415">
              <w:rPr>
                <w:color w:val="auto"/>
                <w:sz w:val="24"/>
                <w:szCs w:val="24"/>
              </w:rPr>
              <w:t>1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r w:rsidR="005F7415">
              <w:rPr>
                <w:color w:val="auto"/>
                <w:sz w:val="24"/>
                <w:szCs w:val="24"/>
              </w:rPr>
              <w:br/>
            </w:r>
            <w:r w:rsidR="005F7415">
              <w:rPr>
                <w:color w:val="auto"/>
                <w:sz w:val="24"/>
                <w:szCs w:val="24"/>
              </w:rPr>
              <w:br/>
              <w:t>от "31</w:t>
            </w:r>
            <w:r>
              <w:rPr>
                <w:color w:val="auto"/>
                <w:sz w:val="24"/>
                <w:szCs w:val="24"/>
              </w:rPr>
              <w:t>" _</w:t>
            </w:r>
            <w:r w:rsidR="005F7415">
              <w:rPr>
                <w:color w:val="auto"/>
                <w:sz w:val="24"/>
                <w:szCs w:val="24"/>
              </w:rPr>
              <w:t>08__</w:t>
            </w:r>
            <w:r>
              <w:rPr>
                <w:color w:val="auto"/>
                <w:sz w:val="24"/>
                <w:szCs w:val="24"/>
              </w:rPr>
              <w:t>2023</w:t>
            </w:r>
            <w:r w:rsidRPr="00DF0B03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7B42" w:rsidRPr="00DF0B03" w:rsidRDefault="00187B42" w:rsidP="00187B42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F0B03">
              <w:rPr>
                <w:color w:val="auto"/>
                <w:sz w:val="24"/>
                <w:szCs w:val="24"/>
              </w:rPr>
              <w:t>УТВЕРЖДЕНО</w:t>
            </w:r>
            <w:r w:rsidRPr="00DF0B03">
              <w:rPr>
                <w:color w:val="auto"/>
                <w:sz w:val="24"/>
                <w:szCs w:val="24"/>
              </w:rPr>
              <w:br/>
              <w:t>Директор</w:t>
            </w:r>
            <w:r w:rsidRPr="00DF0B03">
              <w:rPr>
                <w:color w:val="auto"/>
                <w:sz w:val="24"/>
                <w:szCs w:val="24"/>
                <w:bdr w:val="dashed" w:sz="6" w:space="0" w:color="FF0000" w:frame="1"/>
                <w:shd w:val="clear" w:color="auto" w:fill="FFF287"/>
              </w:rPr>
              <w:br/>
            </w:r>
            <w:r>
              <w:rPr>
                <w:color w:val="auto"/>
                <w:sz w:val="24"/>
                <w:szCs w:val="24"/>
              </w:rPr>
              <w:br/>
              <w:t xml:space="preserve">_________ </w:t>
            </w:r>
            <w:proofErr w:type="spellStart"/>
            <w:r w:rsidRPr="00DF0B03">
              <w:rPr>
                <w:color w:val="auto"/>
                <w:sz w:val="24"/>
                <w:szCs w:val="24"/>
              </w:rPr>
              <w:t>Земнухов</w:t>
            </w:r>
            <w:proofErr w:type="spellEnd"/>
            <w:r w:rsidRPr="00DF0B03">
              <w:rPr>
                <w:color w:val="auto"/>
                <w:sz w:val="24"/>
                <w:szCs w:val="24"/>
              </w:rPr>
              <w:t xml:space="preserve"> К.В.</w:t>
            </w:r>
            <w:r w:rsidRPr="00DF0B03">
              <w:rPr>
                <w:color w:val="auto"/>
                <w:sz w:val="24"/>
                <w:szCs w:val="24"/>
              </w:rPr>
              <w:br/>
            </w:r>
            <w:r w:rsidRPr="00DF0B03">
              <w:rPr>
                <w:color w:val="auto"/>
                <w:sz w:val="24"/>
                <w:szCs w:val="24"/>
              </w:rPr>
              <w:br/>
              <w:t>Приказ №</w:t>
            </w:r>
            <w:r w:rsidR="00742945">
              <w:rPr>
                <w:color w:val="auto"/>
                <w:sz w:val="24"/>
                <w:szCs w:val="24"/>
              </w:rPr>
              <w:t xml:space="preserve"> 78</w:t>
            </w:r>
            <w:r w:rsidR="005F7415">
              <w:rPr>
                <w:color w:val="auto"/>
                <w:sz w:val="24"/>
                <w:szCs w:val="24"/>
              </w:rPr>
              <w:br/>
            </w:r>
            <w:r w:rsidR="005F7415">
              <w:rPr>
                <w:color w:val="auto"/>
                <w:sz w:val="24"/>
                <w:szCs w:val="24"/>
              </w:rPr>
              <w:br/>
              <w:t>от «</w:t>
            </w:r>
            <w:proofErr w:type="gramStart"/>
            <w:r w:rsidR="005F7415">
              <w:rPr>
                <w:color w:val="auto"/>
                <w:sz w:val="24"/>
                <w:szCs w:val="24"/>
              </w:rPr>
              <w:t>31»_</w:t>
            </w:r>
            <w:proofErr w:type="gramEnd"/>
            <w:r w:rsidR="005F7415">
              <w:rPr>
                <w:color w:val="auto"/>
                <w:sz w:val="24"/>
                <w:szCs w:val="24"/>
              </w:rPr>
              <w:t>08__</w:t>
            </w:r>
            <w:r w:rsidRPr="00DF0B03">
              <w:rPr>
                <w:color w:val="auto"/>
                <w:sz w:val="24"/>
                <w:szCs w:val="24"/>
              </w:rPr>
              <w:t> </w:t>
            </w:r>
            <w:r>
              <w:rPr>
                <w:color w:val="auto"/>
                <w:sz w:val="24"/>
                <w:szCs w:val="24"/>
              </w:rPr>
              <w:t>2023</w:t>
            </w:r>
            <w:r w:rsidRPr="00DF0B03">
              <w:rPr>
                <w:color w:val="auto"/>
                <w:sz w:val="24"/>
                <w:szCs w:val="24"/>
              </w:rPr>
              <w:t> г.</w:t>
            </w:r>
          </w:p>
        </w:tc>
      </w:tr>
    </w:tbl>
    <w:p w:rsidR="00187B42" w:rsidRPr="00DF0B03" w:rsidRDefault="00187B42" w:rsidP="00187B42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87B42" w:rsidRPr="00DF0B03" w:rsidRDefault="00187B42" w:rsidP="00187B42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87B42" w:rsidRPr="00DF0B03" w:rsidRDefault="00187B42" w:rsidP="00187B42">
      <w:pPr>
        <w:spacing w:before="240" w:after="120" w:line="240" w:lineRule="atLeast"/>
        <w:ind w:right="0" w:firstLine="0"/>
        <w:outlineLvl w:val="1"/>
        <w:rPr>
          <w:rFonts w:ascii="LiberationSerif" w:hAnsi="LiberationSerif"/>
          <w:b/>
          <w:bCs/>
          <w:caps/>
          <w:sz w:val="22"/>
        </w:rPr>
      </w:pPr>
    </w:p>
    <w:p w:rsidR="00187B42" w:rsidRPr="00DF0B03" w:rsidRDefault="00187B42" w:rsidP="00187B42">
      <w:pPr>
        <w:spacing w:before="240" w:after="120" w:line="240" w:lineRule="atLeast"/>
        <w:ind w:right="0" w:firstLine="0"/>
        <w:jc w:val="center"/>
        <w:outlineLvl w:val="1"/>
        <w:rPr>
          <w:rFonts w:ascii="PT Astra Serif" w:hAnsi="PT Astra Serif"/>
          <w:b/>
          <w:bCs/>
          <w:caps/>
          <w:sz w:val="24"/>
          <w:szCs w:val="24"/>
        </w:rPr>
      </w:pPr>
      <w:r w:rsidRPr="00DF0B03">
        <w:rPr>
          <w:rFonts w:ascii="PT Astra Serif" w:hAnsi="PT Astra Serif"/>
          <w:b/>
          <w:bCs/>
          <w:caps/>
          <w:sz w:val="24"/>
          <w:szCs w:val="24"/>
        </w:rPr>
        <w:t>РАБОЧАЯ ПРОГРАММА</w:t>
      </w:r>
    </w:p>
    <w:p w:rsidR="00187B42" w:rsidRPr="00DF0B03" w:rsidRDefault="00187B42" w:rsidP="00187B42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ОСНОВНОГО ОБЩЕГО ОБРАЗОВАНИЯ</w:t>
      </w:r>
    </w:p>
    <w:p w:rsidR="00187B42" w:rsidRPr="00DF0B03" w:rsidRDefault="00187B42" w:rsidP="00187B42">
      <w:pPr>
        <w:shd w:val="clear" w:color="auto" w:fill="FFFFFF"/>
        <w:spacing w:before="240" w:after="120" w:line="240" w:lineRule="atLeast"/>
        <w:ind w:right="0" w:firstLine="0"/>
        <w:jc w:val="center"/>
        <w:outlineLvl w:val="1"/>
        <w:rPr>
          <w:rFonts w:ascii="PT Astra Serif" w:hAnsi="PT Astra Serif"/>
          <w:b/>
          <w:bCs/>
          <w:caps/>
          <w:sz w:val="24"/>
          <w:szCs w:val="24"/>
        </w:rPr>
      </w:pPr>
    </w:p>
    <w:p w:rsidR="00187B42" w:rsidRPr="00DF0B03" w:rsidRDefault="00187B42" w:rsidP="00187B42">
      <w:pPr>
        <w:spacing w:after="0" w:line="240" w:lineRule="atLeast"/>
        <w:ind w:right="0" w:firstLine="0"/>
        <w:jc w:val="center"/>
        <w:outlineLvl w:val="1"/>
        <w:rPr>
          <w:rFonts w:ascii="PT Astra Serif" w:hAnsi="PT Astra Serif"/>
          <w:b/>
          <w:bCs/>
          <w:caps/>
          <w:sz w:val="24"/>
          <w:szCs w:val="24"/>
        </w:rPr>
      </w:pPr>
    </w:p>
    <w:p w:rsidR="00187B42" w:rsidRPr="00DF0B03" w:rsidRDefault="00187B42" w:rsidP="00187B42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Учебного предмета</w:t>
      </w:r>
    </w:p>
    <w:p w:rsidR="00187B42" w:rsidRPr="00DF0B03" w:rsidRDefault="00187B42" w:rsidP="00187B42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eastAsiaTheme="minorHAnsi" w:hAnsi="PT Astra Serif" w:cstheme="minorBidi"/>
          <w:b/>
          <w:bCs/>
          <w:sz w:val="24"/>
          <w:szCs w:val="24"/>
          <w:lang w:eastAsia="en-US"/>
        </w:rPr>
        <w:t>Химия</w:t>
      </w:r>
      <w:r w:rsidRPr="00DF0B03">
        <w:rPr>
          <w:rFonts w:ascii="PT Astra Serif" w:hAnsi="PT Astra Serif"/>
          <w:b/>
          <w:bCs/>
          <w:sz w:val="24"/>
          <w:szCs w:val="24"/>
        </w:rPr>
        <w:t>»</w:t>
      </w:r>
    </w:p>
    <w:p w:rsidR="00187B42" w:rsidRPr="00DF0B03" w:rsidRDefault="00187B42" w:rsidP="00187B42">
      <w:pPr>
        <w:spacing w:after="160" w:line="259" w:lineRule="auto"/>
        <w:ind w:right="0" w:firstLine="0"/>
        <w:jc w:val="center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</w:p>
    <w:p w:rsidR="00187B42" w:rsidRPr="00DF0B03" w:rsidRDefault="00187B42" w:rsidP="00187B42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8-9 классов</w:t>
      </w:r>
      <w:r w:rsidRPr="00DF0B03">
        <w:rPr>
          <w:rFonts w:ascii="PT Astra Serif" w:hAnsi="PT Astra Serif"/>
          <w:sz w:val="24"/>
          <w:szCs w:val="24"/>
        </w:rPr>
        <w:t xml:space="preserve"> основного общего образования</w:t>
      </w:r>
    </w:p>
    <w:p w:rsidR="00187B42" w:rsidRPr="00DF0B03" w:rsidRDefault="00187B42" w:rsidP="00187B42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 2023-2024</w:t>
      </w:r>
      <w:r w:rsidRPr="00DF0B03">
        <w:rPr>
          <w:rFonts w:ascii="PT Astra Serif" w:hAnsi="PT Astra Serif"/>
          <w:sz w:val="24"/>
          <w:szCs w:val="24"/>
        </w:rPr>
        <w:t> учебный год</w:t>
      </w:r>
    </w:p>
    <w:p w:rsidR="00187B42" w:rsidRPr="00DF0B03" w:rsidRDefault="00187B42" w:rsidP="00187B42">
      <w:pPr>
        <w:spacing w:after="160" w:line="259" w:lineRule="auto"/>
        <w:ind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87B42" w:rsidRPr="00DF0B03" w:rsidRDefault="00187B42" w:rsidP="00187B42">
      <w:pPr>
        <w:spacing w:after="160" w:line="259" w:lineRule="auto"/>
        <w:ind w:right="0" w:firstLine="0"/>
        <w:jc w:val="right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 xml:space="preserve">Составитель: </w:t>
      </w:r>
      <w:proofErr w:type="spellStart"/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>Трескова</w:t>
      </w:r>
      <w:proofErr w:type="spellEnd"/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 xml:space="preserve"> Оксана Александровна</w:t>
      </w:r>
    </w:p>
    <w:p w:rsidR="00187B42" w:rsidRPr="00DF0B03" w:rsidRDefault="00187B42" w:rsidP="00187B42">
      <w:pPr>
        <w:spacing w:after="160" w:line="259" w:lineRule="auto"/>
        <w:ind w:right="0" w:firstLine="0"/>
        <w:jc w:val="right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>Учитель биологии химии</w:t>
      </w:r>
    </w:p>
    <w:p w:rsidR="00187B42" w:rsidRPr="00DF0B03" w:rsidRDefault="00187B42" w:rsidP="00187B42">
      <w:pPr>
        <w:spacing w:after="0" w:line="259" w:lineRule="auto"/>
        <w:ind w:right="0" w:firstLine="0"/>
        <w:jc w:val="left"/>
      </w:pPr>
    </w:p>
    <w:p w:rsidR="00187B42" w:rsidRDefault="00187B42" w:rsidP="00187B42">
      <w:pPr>
        <w:spacing w:after="0" w:line="259" w:lineRule="auto"/>
        <w:ind w:right="0" w:firstLine="0"/>
        <w:jc w:val="left"/>
      </w:pPr>
      <w:r>
        <w:t xml:space="preserve"> </w:t>
      </w:r>
    </w:p>
    <w:p w:rsidR="00187B42" w:rsidRDefault="00187B42" w:rsidP="00187B42">
      <w:pPr>
        <w:spacing w:after="61" w:line="259" w:lineRule="auto"/>
        <w:ind w:right="0" w:firstLine="0"/>
        <w:jc w:val="left"/>
      </w:pPr>
      <w:r>
        <w:t xml:space="preserve"> </w:t>
      </w:r>
    </w:p>
    <w:p w:rsidR="00187B42" w:rsidRDefault="00187B42" w:rsidP="00187B42">
      <w:pPr>
        <w:spacing w:after="61" w:line="259" w:lineRule="auto"/>
        <w:ind w:right="0" w:firstLine="0"/>
        <w:jc w:val="left"/>
      </w:pPr>
    </w:p>
    <w:p w:rsidR="00187B42" w:rsidRDefault="00187B42" w:rsidP="00187B42">
      <w:pPr>
        <w:spacing w:after="61" w:line="259" w:lineRule="auto"/>
        <w:ind w:right="0" w:firstLine="0"/>
        <w:jc w:val="left"/>
      </w:pPr>
    </w:p>
    <w:p w:rsidR="00187B42" w:rsidRDefault="00187B42" w:rsidP="00187B42">
      <w:pPr>
        <w:spacing w:after="61" w:line="259" w:lineRule="auto"/>
        <w:ind w:right="0" w:firstLine="0"/>
        <w:jc w:val="left"/>
      </w:pPr>
    </w:p>
    <w:p w:rsidR="00187B42" w:rsidRDefault="00187B42" w:rsidP="00187B42">
      <w:pPr>
        <w:spacing w:after="61" w:line="259" w:lineRule="auto"/>
        <w:ind w:right="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Барки- 2023</w:t>
      </w:r>
    </w:p>
    <w:p w:rsidR="00187B42" w:rsidRPr="00187B42" w:rsidRDefault="00187B42" w:rsidP="00187B42">
      <w:pPr>
        <w:spacing w:after="61" w:line="259" w:lineRule="auto"/>
        <w:ind w:right="0" w:firstLine="0"/>
        <w:jc w:val="center"/>
        <w:rPr>
          <w:rFonts w:ascii="PT Astra Serif" w:hAnsi="PT Astra Serif"/>
          <w:sz w:val="32"/>
          <w:szCs w:val="32"/>
        </w:rPr>
      </w:pPr>
      <w:r w:rsidRPr="00187B42">
        <w:rPr>
          <w:rFonts w:ascii="Arial" w:hAnsi="Arial" w:cs="Arial"/>
          <w:b/>
          <w:bCs/>
          <w:color w:val="222222"/>
          <w:spacing w:val="-1"/>
          <w:sz w:val="48"/>
          <w:szCs w:val="48"/>
        </w:rPr>
        <w:lastRenderedPageBreak/>
        <w:br/>
      </w:r>
      <w:r w:rsidRPr="00187B42"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  <w:t>Пояснительная записка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Рабочая программа по химии на уровень основного общего образования для обучающихся 8–9-х классов </w:t>
      </w:r>
      <w:r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МОУ СОШ с. Барки</w:t>
      </w:r>
      <w:r w:rsidRPr="00187B42">
        <w:rPr>
          <w:rFonts w:ascii="PT Astra Serif" w:hAnsi="PT Astra Serif" w:cs="Arial"/>
          <w:color w:val="222222"/>
          <w:szCs w:val="28"/>
        </w:rPr>
        <w:t> разработана в соответствии с требованиями:</w:t>
      </w:r>
    </w:p>
    <w:p w:rsidR="00187B42" w:rsidRPr="00187B42" w:rsidRDefault="00742945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hyperlink r:id="rId5" w:anchor="/document/99/902389617/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Федерального закона от 29.12.2012 № 273-ФЗ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 «Об образовании в Российской Федерации»;</w:t>
      </w:r>
    </w:p>
    <w:p w:rsidR="00187B42" w:rsidRPr="00187B42" w:rsidRDefault="00742945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hyperlink r:id="rId6" w:anchor="/document/99/607175848/" w:tgtFrame="_self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приказа </w:t>
        </w:r>
        <w:proofErr w:type="spellStart"/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Минпросвещения</w:t>
        </w:r>
        <w:proofErr w:type="spellEnd"/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 от 31.05.2021 № 287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187B42" w:rsidRPr="00187B42" w:rsidRDefault="00742945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hyperlink r:id="rId7" w:anchor="/document/99/1301798826/ZAP2F563JO/" w:tgtFrame="_self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приказа </w:t>
        </w:r>
        <w:proofErr w:type="spellStart"/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Минпросвещения</w:t>
        </w:r>
        <w:proofErr w:type="spellEnd"/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 от 18.05.2023 № 370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 «Об утверждении федеральной образовательной программы основного общего образования»;</w:t>
      </w:r>
    </w:p>
    <w:p w:rsidR="00187B42" w:rsidRPr="00187B42" w:rsidRDefault="00742945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hyperlink r:id="rId8" w:anchor="/document/99/603340708/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приказа </w:t>
        </w:r>
        <w:proofErr w:type="spellStart"/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Минпросвещения</w:t>
        </w:r>
        <w:proofErr w:type="spellEnd"/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 от 22.03.2021 № 115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187B42" w:rsidRPr="00187B42" w:rsidRDefault="00742945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hyperlink r:id="rId9" w:anchor="/document/99/566085656/ZAP23UG3D9/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СП 2.4.3648-20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0" w:anchor="/document/99/566085656/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постановлением главного санитарного врача от 28.09.2020 № 28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;</w:t>
      </w:r>
    </w:p>
    <w:p w:rsidR="00187B42" w:rsidRPr="00187B42" w:rsidRDefault="00742945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hyperlink r:id="rId11" w:anchor="/document/99/573500115/XA00LVA2M9/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СанПиН 1.2.3685-21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2" w:anchor="/document/99/573500115/" w:history="1">
        <w:r w:rsidR="00187B42" w:rsidRPr="00187B42">
          <w:rPr>
            <w:rFonts w:ascii="PT Astra Serif" w:hAnsi="PT Astra Serif" w:cs="Arial"/>
            <w:color w:val="01745C"/>
            <w:szCs w:val="28"/>
            <w:u w:val="single"/>
          </w:rPr>
          <w:t>постановлением главного санитарного врача от 28.01.2021 № 2</w:t>
        </w:r>
      </w:hyperlink>
      <w:r w:rsidR="00187B42" w:rsidRPr="00187B42">
        <w:rPr>
          <w:rFonts w:ascii="PT Astra Serif" w:hAnsi="PT Astra Serif" w:cs="Arial"/>
          <w:color w:val="222222"/>
          <w:szCs w:val="28"/>
        </w:rPr>
        <w:t>;</w:t>
      </w:r>
    </w:p>
    <w:p w:rsidR="00187B42" w:rsidRPr="00187B42" w:rsidRDefault="00187B42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учебного плана основного общего образования, утвержденного приказом </w:t>
      </w:r>
      <w:r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МОУ СОШ с. Барки</w:t>
      </w:r>
      <w:r w:rsidRPr="00187B42">
        <w:rPr>
          <w:rFonts w:ascii="PT Astra Serif" w:hAnsi="PT Astra Serif" w:cs="Arial"/>
          <w:color w:val="222222"/>
          <w:szCs w:val="28"/>
        </w:rPr>
        <w:t> от </w:t>
      </w: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31.08.2023</w:t>
      </w:r>
      <w:r w:rsidRPr="00187B42">
        <w:rPr>
          <w:rFonts w:ascii="PT Astra Serif" w:hAnsi="PT Astra Serif" w:cs="Arial"/>
          <w:color w:val="222222"/>
          <w:szCs w:val="28"/>
        </w:rPr>
        <w:t> №</w:t>
      </w:r>
      <w:proofErr w:type="gramStart"/>
      <w:r w:rsidR="00742945">
        <w:rPr>
          <w:rFonts w:ascii="PT Astra Serif" w:hAnsi="PT Astra Serif" w:cs="Arial"/>
          <w:color w:val="222222"/>
          <w:szCs w:val="28"/>
        </w:rPr>
        <w:t>78</w:t>
      </w:r>
      <w:bookmarkStart w:id="0" w:name="_GoBack"/>
      <w:bookmarkEnd w:id="0"/>
      <w:r w:rsidRPr="00187B42">
        <w:rPr>
          <w:rFonts w:ascii="PT Astra Serif" w:hAnsi="PT Astra Serif" w:cs="Arial"/>
          <w:color w:val="222222"/>
          <w:szCs w:val="28"/>
        </w:rPr>
        <w:t>  «</w:t>
      </w:r>
      <w:proofErr w:type="gramEnd"/>
      <w:r w:rsidRPr="00187B42">
        <w:rPr>
          <w:rFonts w:ascii="PT Astra Serif" w:hAnsi="PT Astra Serif" w:cs="Arial"/>
          <w:color w:val="222222"/>
          <w:szCs w:val="28"/>
        </w:rPr>
        <w:t>Об утверждении основной образовательной программы основного общего образования»;</w:t>
      </w:r>
    </w:p>
    <w:p w:rsidR="00187B42" w:rsidRPr="00187B42" w:rsidRDefault="00187B42" w:rsidP="00187B42">
      <w:pPr>
        <w:numPr>
          <w:ilvl w:val="0"/>
          <w:numId w:val="1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федеральной рабочей программы по учебному предмету «Химия».</w:t>
      </w:r>
    </w:p>
    <w:p w:rsidR="00187B42" w:rsidRPr="00187B42" w:rsidRDefault="00187B42" w:rsidP="00187B42">
      <w:pPr>
        <w:spacing w:after="0" w:line="360" w:lineRule="auto"/>
        <w:ind w:right="0" w:firstLine="0"/>
        <w:jc w:val="left"/>
        <w:rPr>
          <w:rFonts w:ascii="PT Astra Serif" w:hAnsi="PT Astra Serif"/>
          <w:color w:val="auto"/>
          <w:szCs w:val="28"/>
        </w:rPr>
      </w:pP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межпредметных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и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внутрипредметных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Изучение химии:</w:t>
      </w:r>
    </w:p>
    <w:p w:rsidR="00187B42" w:rsidRPr="00187B42" w:rsidRDefault="00187B42" w:rsidP="00187B42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187B42" w:rsidRPr="00187B42" w:rsidRDefault="00187B42" w:rsidP="00187B42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87B42" w:rsidRPr="00187B42" w:rsidRDefault="00187B42" w:rsidP="00187B42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</w:p>
    <w:p w:rsidR="00187B42" w:rsidRPr="00187B42" w:rsidRDefault="00187B42" w:rsidP="00187B42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в формировании естественно-научной грамотности обучающихся;</w:t>
      </w:r>
    </w:p>
    <w:p w:rsidR="00187B42" w:rsidRPr="00187B42" w:rsidRDefault="00187B42" w:rsidP="00187B42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</w:t>
      </w:r>
    </w:p>
    <w:p w:rsidR="00187B42" w:rsidRPr="00187B42" w:rsidRDefault="00187B42" w:rsidP="00187B42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атомно-молекулярного учения как основы всего естествознания;</w:t>
      </w:r>
    </w:p>
    <w:p w:rsidR="00187B42" w:rsidRPr="00187B42" w:rsidRDefault="00187B42" w:rsidP="00187B42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Периодического закона Д. И. Менделеева как основного закона химии;</w:t>
      </w:r>
    </w:p>
    <w:p w:rsidR="00187B42" w:rsidRPr="00187B42" w:rsidRDefault="00187B42" w:rsidP="00187B42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учения о строении атома и химической связи;</w:t>
      </w:r>
    </w:p>
    <w:p w:rsidR="00187B42" w:rsidRPr="00187B42" w:rsidRDefault="00187B42" w:rsidP="00187B42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представлений об электролитической диссоциации веществ в растворах.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187B42" w:rsidRPr="00187B42" w:rsidRDefault="00187B42" w:rsidP="00187B42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87B42" w:rsidRPr="00187B42" w:rsidRDefault="00187B42" w:rsidP="00187B42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87B42" w:rsidRPr="00187B42" w:rsidRDefault="00187B42" w:rsidP="00187B42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87B42" w:rsidRPr="00187B42" w:rsidRDefault="00187B42" w:rsidP="00187B42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87B42" w:rsidRPr="00187B42" w:rsidRDefault="00187B42" w:rsidP="00187B42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87B42" w:rsidRPr="00187B42" w:rsidRDefault="00187B42" w:rsidP="00187B42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color w:val="222222"/>
          <w:szCs w:val="28"/>
        </w:rPr>
        <w:t>‌</w:t>
      </w:r>
      <w:r w:rsidRPr="00187B42">
        <w:rPr>
          <w:rFonts w:ascii="PT Astra Serif" w:hAnsi="PT Astra Serif" w:cs="PT Astra Serif"/>
          <w:color w:val="222222"/>
          <w:szCs w:val="28"/>
        </w:rPr>
        <w:t>Общее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число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часов</w:t>
      </w:r>
      <w:r w:rsidRPr="00187B42">
        <w:rPr>
          <w:rFonts w:ascii="PT Astra Serif" w:hAnsi="PT Astra Serif" w:cs="Arial"/>
          <w:color w:val="222222"/>
          <w:szCs w:val="28"/>
        </w:rPr>
        <w:t xml:space="preserve">, </w:t>
      </w:r>
      <w:r w:rsidRPr="00187B42">
        <w:rPr>
          <w:rFonts w:ascii="PT Astra Serif" w:hAnsi="PT Astra Serif" w:cs="PT Astra Serif"/>
          <w:color w:val="222222"/>
          <w:szCs w:val="28"/>
        </w:rPr>
        <w:t>отведённых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для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изучения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химии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на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уровне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основного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общего</w:t>
      </w:r>
      <w:r w:rsidRPr="00187B42">
        <w:rPr>
          <w:rFonts w:ascii="PT Astra Serif" w:hAnsi="PT Astra Serif" w:cs="Arial"/>
          <w:color w:val="222222"/>
          <w:szCs w:val="28"/>
        </w:rPr>
        <w:t xml:space="preserve"> </w:t>
      </w:r>
      <w:r w:rsidRPr="00187B42">
        <w:rPr>
          <w:rFonts w:ascii="PT Astra Serif" w:hAnsi="PT Astra Serif" w:cs="PT Astra Serif"/>
          <w:color w:val="222222"/>
          <w:szCs w:val="28"/>
        </w:rPr>
        <w:t>образования</w:t>
      </w:r>
      <w:r w:rsidRPr="00187B42">
        <w:rPr>
          <w:rFonts w:ascii="PT Astra Serif" w:hAnsi="PT Astra Serif" w:cs="Arial"/>
          <w:color w:val="222222"/>
          <w:szCs w:val="28"/>
        </w:rPr>
        <w:t xml:space="preserve">, </w:t>
      </w:r>
      <w:r w:rsidRPr="00187B42">
        <w:rPr>
          <w:rFonts w:ascii="PT Astra Serif" w:hAnsi="PT Astra Serif" w:cs="PT Astra Serif"/>
          <w:color w:val="222222"/>
          <w:szCs w:val="28"/>
        </w:rPr>
        <w:t>составляет </w:t>
      </w: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136</w:t>
      </w:r>
      <w:r w:rsidRPr="00187B42">
        <w:rPr>
          <w:rFonts w:ascii="PT Astra Serif" w:hAnsi="PT Astra Serif" w:cs="Arial"/>
          <w:color w:val="222222"/>
          <w:szCs w:val="28"/>
        </w:rPr>
        <w:t> часов: в 8-м классе – </w:t>
      </w: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68</w:t>
      </w:r>
      <w:r w:rsidRPr="00187B42">
        <w:rPr>
          <w:rFonts w:ascii="PT Astra Serif" w:hAnsi="PT Astra Serif" w:cs="Arial"/>
          <w:color w:val="222222"/>
          <w:szCs w:val="28"/>
        </w:rPr>
        <w:t> часов (</w:t>
      </w: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2</w:t>
      </w:r>
      <w:r w:rsidRPr="00187B42">
        <w:rPr>
          <w:rFonts w:ascii="PT Astra Serif" w:hAnsi="PT Astra Serif" w:cs="Arial"/>
          <w:color w:val="222222"/>
          <w:szCs w:val="28"/>
        </w:rPr>
        <w:t> часа в неделю), в 9-м классе – </w:t>
      </w: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68</w:t>
      </w:r>
      <w:r w:rsidRPr="00187B42">
        <w:rPr>
          <w:rFonts w:ascii="PT Astra Serif" w:hAnsi="PT Astra Serif" w:cs="Arial"/>
          <w:color w:val="222222"/>
          <w:szCs w:val="28"/>
        </w:rPr>
        <w:t> часов (</w:t>
      </w: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2</w:t>
      </w:r>
      <w:r w:rsidRPr="00187B42">
        <w:rPr>
          <w:rFonts w:ascii="PT Astra Serif" w:hAnsi="PT Astra Serif" w:cs="Arial"/>
          <w:color w:val="222222"/>
          <w:szCs w:val="28"/>
        </w:rPr>
        <w:t> часа в неделю</w:t>
      </w:r>
      <w:proofErr w:type="gramStart"/>
      <w:r w:rsidRPr="00187B42">
        <w:rPr>
          <w:rFonts w:ascii="PT Astra Serif" w:hAnsi="PT Astra Serif" w:cs="Arial"/>
          <w:color w:val="222222"/>
          <w:szCs w:val="28"/>
        </w:rPr>
        <w:t>).</w:t>
      </w:r>
      <w:r w:rsidRPr="00187B42">
        <w:rPr>
          <w:color w:val="222222"/>
          <w:szCs w:val="28"/>
        </w:rPr>
        <w:t>‌</w:t>
      </w:r>
      <w:proofErr w:type="gramEnd"/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 </w:t>
      </w:r>
      <w:hyperlink r:id="rId13" w:anchor="/document/99/352000942/undefined/" w:tgtFrame="_self" w:history="1">
        <w:r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приказом </w:t>
        </w:r>
        <w:proofErr w:type="spellStart"/>
        <w:r w:rsidRPr="00187B42">
          <w:rPr>
            <w:rFonts w:ascii="PT Astra Serif" w:hAnsi="PT Astra Serif" w:cs="Arial"/>
            <w:color w:val="01745C"/>
            <w:szCs w:val="28"/>
            <w:u w:val="single"/>
          </w:rPr>
          <w:t>Минпросвещения</w:t>
        </w:r>
        <w:proofErr w:type="spellEnd"/>
        <w:r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 от 21.09.2022 № 858</w:t>
        </w:r>
      </w:hyperlink>
      <w:r w:rsidRPr="00187B42">
        <w:rPr>
          <w:rFonts w:ascii="PT Astra Serif" w:hAnsi="PT Astra Serif" w:cs="Arial"/>
          <w:color w:val="222222"/>
          <w:szCs w:val="28"/>
        </w:rPr>
        <w:t>:</w:t>
      </w:r>
    </w:p>
    <w:p w:rsidR="00187B42" w:rsidRPr="00187B42" w:rsidRDefault="00187B42" w:rsidP="00187B42">
      <w:pPr>
        <w:numPr>
          <w:ilvl w:val="0"/>
          <w:numId w:val="5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lastRenderedPageBreak/>
        <w:t>Химия, 8 класс/ Габриелян О.С., Остроумов И.Г., Сладков С.А., Акционерное общество «Издательство «Просвещение»;</w:t>
      </w:r>
    </w:p>
    <w:p w:rsidR="00187B42" w:rsidRPr="00187B42" w:rsidRDefault="00187B42" w:rsidP="00187B42">
      <w:pPr>
        <w:numPr>
          <w:ilvl w:val="0"/>
          <w:numId w:val="5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Химия, 9 класс/ Габриелян О.С., Остроумов И.Г., Сладков С.А., Акционерное общество «Издательство «Просвещение»;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 </w:t>
      </w:r>
      <w:hyperlink r:id="rId14" w:anchor="/document/99/351615206/" w:tgtFrame="_self" w:history="1">
        <w:r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приказом </w:t>
        </w:r>
        <w:proofErr w:type="spellStart"/>
        <w:r w:rsidRPr="00187B42">
          <w:rPr>
            <w:rFonts w:ascii="PT Astra Serif" w:hAnsi="PT Astra Serif" w:cs="Arial"/>
            <w:color w:val="01745C"/>
            <w:szCs w:val="28"/>
            <w:u w:val="single"/>
          </w:rPr>
          <w:t>Минпросвещения</w:t>
        </w:r>
        <w:proofErr w:type="spellEnd"/>
        <w:r w:rsidRPr="00187B42">
          <w:rPr>
            <w:rFonts w:ascii="PT Astra Serif" w:hAnsi="PT Astra Serif" w:cs="Arial"/>
            <w:color w:val="01745C"/>
            <w:szCs w:val="28"/>
            <w:u w:val="single"/>
          </w:rPr>
          <w:t xml:space="preserve"> от 02.08.2022 № 653</w:t>
        </w:r>
      </w:hyperlink>
      <w:r w:rsidRPr="00187B42">
        <w:rPr>
          <w:rFonts w:ascii="PT Astra Serif" w:hAnsi="PT Astra Serif" w:cs="Arial"/>
          <w:color w:val="222222"/>
          <w:szCs w:val="28"/>
        </w:rPr>
        <w:t>:</w:t>
      </w:r>
    </w:p>
    <w:p w:rsidR="00187B42" w:rsidRPr="00187B42" w:rsidRDefault="00187B42" w:rsidP="00187B42">
      <w:pPr>
        <w:numPr>
          <w:ilvl w:val="0"/>
          <w:numId w:val="6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 xml:space="preserve">Химия, 8 класс, ФГАОУ ДПО «Академия </w:t>
      </w:r>
      <w:proofErr w:type="spellStart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Минпросвещения</w:t>
      </w:r>
      <w:proofErr w:type="spellEnd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 xml:space="preserve"> России»;</w:t>
      </w:r>
    </w:p>
    <w:p w:rsidR="00187B42" w:rsidRPr="00187B42" w:rsidRDefault="00187B42" w:rsidP="00187B42">
      <w:pPr>
        <w:numPr>
          <w:ilvl w:val="0"/>
          <w:numId w:val="6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 xml:space="preserve">Химия, 9 класс, ФГАОУ ДПО «Академия </w:t>
      </w:r>
      <w:proofErr w:type="spellStart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Минпросвещения</w:t>
      </w:r>
      <w:proofErr w:type="spellEnd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 xml:space="preserve"> России»;</w:t>
      </w:r>
    </w:p>
    <w:p w:rsidR="00187B42" w:rsidRPr="00187B42" w:rsidRDefault="00187B42" w:rsidP="00187B42">
      <w:pPr>
        <w:numPr>
          <w:ilvl w:val="0"/>
          <w:numId w:val="6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Электронный образовательный ресурс «Домашние задания. Основное общее образование. Химия», 8–9 класс, АО Издательство «Просвещение»;</w:t>
      </w:r>
    </w:p>
    <w:p w:rsidR="00187B42" w:rsidRPr="00187B42" w:rsidRDefault="00187B42" w:rsidP="00187B42">
      <w:pPr>
        <w:numPr>
          <w:ilvl w:val="0"/>
          <w:numId w:val="6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Тренажер «Облако знаний». Химия. 8 класс, ООО «</w:t>
      </w:r>
      <w:proofErr w:type="spellStart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Физикон</w:t>
      </w:r>
      <w:proofErr w:type="spellEnd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 xml:space="preserve"> </w:t>
      </w:r>
      <w:proofErr w:type="spellStart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Лаб</w:t>
      </w:r>
      <w:proofErr w:type="spellEnd"/>
      <w:r w:rsidRPr="00187B42">
        <w:rPr>
          <w:rFonts w:ascii="PT Astra Serif" w:hAnsi="PT Astra Serif" w:cs="Arial"/>
          <w:i/>
          <w:iCs/>
          <w:color w:val="222222"/>
          <w:szCs w:val="28"/>
          <w:shd w:val="clear" w:color="auto" w:fill="FFFFCC"/>
        </w:rPr>
        <w:t>»;</w:t>
      </w:r>
    </w:p>
    <w:p w:rsidR="00187B42" w:rsidRPr="00187B42" w:rsidRDefault="00187B42" w:rsidP="00187B42">
      <w:pPr>
        <w:spacing w:after="0" w:line="360" w:lineRule="auto"/>
        <w:ind w:left="-90" w:right="0" w:firstLine="0"/>
        <w:jc w:val="left"/>
        <w:rPr>
          <w:rFonts w:ascii="PT Astra Serif" w:hAnsi="PT Astra Serif" w:cs="Arial"/>
          <w:color w:val="222222"/>
          <w:szCs w:val="28"/>
        </w:rPr>
      </w:pPr>
    </w:p>
    <w:p w:rsidR="00187B42" w:rsidRPr="00187B42" w:rsidRDefault="00187B42" w:rsidP="00187B42">
      <w:pPr>
        <w:spacing w:before="960" w:after="240" w:line="360" w:lineRule="auto"/>
        <w:ind w:right="0" w:firstLine="0"/>
        <w:jc w:val="left"/>
        <w:outlineLvl w:val="1"/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</w:pPr>
      <w:r w:rsidRPr="00187B42"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  <w:t>Содержание учебного предмета</w:t>
      </w:r>
    </w:p>
    <w:p w:rsidR="00187B42" w:rsidRP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8-й класс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Первоначальные химические понятия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шаростержневых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).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Важнейшие представители неорганических веществ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Молярный объём газов. Расчёты по химическим уравнениям.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Соли. Номенклатура солей. Физические и химические свойства солей. Получение солей.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Генетическая связь между классами неорганических соединений.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lastRenderedPageBreak/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87B42">
        <w:rPr>
          <w:rFonts w:ascii="PT Astra Serif" w:hAnsi="PT Astra Serif" w:cs="Arial"/>
          <w:b/>
          <w:bCs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b/>
          <w:bCs/>
          <w:color w:val="222222"/>
          <w:szCs w:val="28"/>
        </w:rPr>
        <w:t>-восстановительные реакции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длиннопериодная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формы Периодической системы химических элементов Д. И. Менделеева. Периоды и группы.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Физический смысл порядкового номера, номеров периода и группы элемента.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Химическая связь. Ковалентная (полярная и неполярная) связь.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Электроотрицательность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химических элементов. Ионная связь.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Степень окисления.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-восстановительные реакции. Процессы окисления и восстановления. Окислители и восстановители.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-восстановительных реакций (горение, реакции разложения, соединения).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proofErr w:type="spellStart"/>
      <w:r w:rsidRPr="00187B42">
        <w:rPr>
          <w:rFonts w:ascii="PT Astra Serif" w:hAnsi="PT Astra Serif" w:cs="Arial"/>
          <w:b/>
          <w:bCs/>
          <w:color w:val="222222"/>
          <w:szCs w:val="28"/>
        </w:rPr>
        <w:t>Межпредметные</w:t>
      </w:r>
      <w:proofErr w:type="spellEnd"/>
      <w:r w:rsidRPr="00187B42">
        <w:rPr>
          <w:rFonts w:ascii="PT Astra Serif" w:hAnsi="PT Astra Serif" w:cs="Arial"/>
          <w:b/>
          <w:bCs/>
          <w:color w:val="222222"/>
          <w:szCs w:val="28"/>
        </w:rPr>
        <w:t xml:space="preserve"> связи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Реализация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межпредметных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Биология: фотосинтез, дыхание, биосфера.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187B42" w:rsidRP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9-й класс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Вещество и химическая реакция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участию катализатора). Экзо- и эндотермические реакции, термохимические уравнения.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-восстановительные реакции, электронный баланс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-восстановительной реакции. Составление уравнений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-восстановительных реакций с использованием метода электронного баланса.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Теория электролитической диссоциации. Электролиты и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неэлектролиты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-восстановительных реакций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Неметаллы и их соединения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Хлороводород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хлороводорода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на организм человека. Важнейшие хлориды и их нахождение в природе.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цемент, бетон, железобетон. Проблемы безопасного использования строительных материалов в повседневной жизни.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Металлы и их соединения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Химия и окружающая среда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Химический эксперимент: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изучение образцов материалов (стекло, сплавы металлов, полимерные материалы).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proofErr w:type="spellStart"/>
      <w:r w:rsidRPr="00187B42">
        <w:rPr>
          <w:rFonts w:ascii="PT Astra Serif" w:hAnsi="PT Astra Serif" w:cs="Arial"/>
          <w:b/>
          <w:bCs/>
          <w:color w:val="222222"/>
          <w:szCs w:val="28"/>
        </w:rPr>
        <w:t>Межпредметные</w:t>
      </w:r>
      <w:proofErr w:type="spellEnd"/>
      <w:r w:rsidRPr="00187B42">
        <w:rPr>
          <w:rFonts w:ascii="PT Astra Serif" w:hAnsi="PT Astra Serif" w:cs="Arial"/>
          <w:b/>
          <w:bCs/>
          <w:color w:val="222222"/>
          <w:szCs w:val="28"/>
        </w:rPr>
        <w:t xml:space="preserve"> связи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Реализация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межпредметных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187B42" w:rsidRPr="008C0417" w:rsidRDefault="00187B42" w:rsidP="00187B42">
      <w:pPr>
        <w:spacing w:before="960" w:after="240" w:line="360" w:lineRule="auto"/>
        <w:ind w:right="0" w:firstLine="0"/>
        <w:jc w:val="left"/>
        <w:outlineLvl w:val="1"/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</w:pPr>
      <w:r w:rsidRPr="008C0417"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  <w:t>Планируемые результаты освоения учебного предмета</w:t>
      </w:r>
    </w:p>
    <w:p w:rsidR="00187B42" w:rsidRP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Личностные результаты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1)</w:t>
      </w:r>
      <w:r w:rsidRPr="00187B42">
        <w:rPr>
          <w:rFonts w:ascii="PT Astra Serif" w:hAnsi="PT Astra Serif" w:cs="Arial"/>
          <w:color w:val="222222"/>
          <w:szCs w:val="28"/>
        </w:rPr>
        <w:t> 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патриотического воспитания</w:t>
      </w:r>
      <w:r w:rsidRPr="00187B42">
        <w:rPr>
          <w:rFonts w:ascii="PT Astra Serif" w:hAnsi="PT Astra Serif" w:cs="Arial"/>
          <w:color w:val="222222"/>
          <w:szCs w:val="28"/>
        </w:rPr>
        <w:t>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2)</w:t>
      </w:r>
      <w:r w:rsidRPr="00187B42">
        <w:rPr>
          <w:rFonts w:ascii="PT Astra Serif" w:hAnsi="PT Astra Serif" w:cs="Arial"/>
          <w:color w:val="222222"/>
          <w:szCs w:val="28"/>
        </w:rPr>
        <w:t> 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гражданского воспитания: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3)</w:t>
      </w:r>
      <w:r w:rsidRPr="00187B42">
        <w:rPr>
          <w:rFonts w:ascii="PT Astra Serif" w:hAnsi="PT Astra Serif" w:cs="Arial"/>
          <w:color w:val="222222"/>
          <w:szCs w:val="28"/>
        </w:rPr>
        <w:t> 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ценности научного познания</w:t>
      </w:r>
      <w:r w:rsidRPr="00187B42">
        <w:rPr>
          <w:rFonts w:ascii="PT Astra Serif" w:hAnsi="PT Astra Serif" w:cs="Arial"/>
          <w:color w:val="222222"/>
          <w:szCs w:val="28"/>
        </w:rPr>
        <w:t>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lastRenderedPageBreak/>
        <w:t>4)</w:t>
      </w:r>
      <w:r w:rsidRPr="00187B42">
        <w:rPr>
          <w:rFonts w:ascii="PT Astra Serif" w:hAnsi="PT Astra Serif" w:cs="Arial"/>
          <w:color w:val="222222"/>
          <w:szCs w:val="28"/>
        </w:rPr>
        <w:t> 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формирования культуры здоровья</w:t>
      </w:r>
      <w:r w:rsidRPr="00187B42">
        <w:rPr>
          <w:rFonts w:ascii="PT Astra Serif" w:hAnsi="PT Astra Serif" w:cs="Arial"/>
          <w:color w:val="222222"/>
          <w:szCs w:val="28"/>
        </w:rPr>
        <w:t>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5)</w:t>
      </w:r>
      <w:r w:rsidRPr="00187B42">
        <w:rPr>
          <w:rFonts w:ascii="PT Astra Serif" w:hAnsi="PT Astra Serif" w:cs="Arial"/>
          <w:color w:val="222222"/>
          <w:szCs w:val="28"/>
        </w:rPr>
        <w:t> 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трудового воспитания: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6)</w:t>
      </w:r>
      <w:r w:rsidRPr="00187B42">
        <w:rPr>
          <w:rFonts w:ascii="PT Astra Serif" w:hAnsi="PT Astra Serif" w:cs="Arial"/>
          <w:color w:val="222222"/>
          <w:szCs w:val="28"/>
        </w:rPr>
        <w:t> 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экологического воспитания: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87B42" w:rsidRP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  <w:proofErr w:type="spellStart"/>
      <w:r w:rsidRPr="00187B42">
        <w:rPr>
          <w:rFonts w:ascii="PT Astra Serif" w:hAnsi="PT Astra Serif" w:cs="Arial"/>
          <w:b/>
          <w:bCs/>
          <w:color w:val="222222"/>
          <w:szCs w:val="28"/>
        </w:rPr>
        <w:lastRenderedPageBreak/>
        <w:t>Метапредметные</w:t>
      </w:r>
      <w:proofErr w:type="spellEnd"/>
      <w:r w:rsidRPr="00187B42">
        <w:rPr>
          <w:rFonts w:ascii="PT Astra Serif" w:hAnsi="PT Astra Serif" w:cs="Arial"/>
          <w:b/>
          <w:bCs/>
          <w:color w:val="222222"/>
          <w:szCs w:val="28"/>
        </w:rPr>
        <w:t xml:space="preserve"> результаты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В составе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метапредметных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Познавательные универсальные учебные действия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Базовые логические действия: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умение применять в процессе познания понятия (предметные и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метапредметные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выявлять общие закономерности, причинно-следственные связи и противоречия в изучаемых процессах и явлениях.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Базовые исследовательские действия</w:t>
      </w:r>
      <w:r w:rsidRPr="00187B42">
        <w:rPr>
          <w:rFonts w:ascii="PT Astra Serif" w:hAnsi="PT Astra Serif" w:cs="Arial"/>
          <w:color w:val="222222"/>
          <w:szCs w:val="28"/>
        </w:rPr>
        <w:t>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Работа с информацией: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умение использовать и анализировать в процессе учебной и исследовательской деятельности информацию о влиянии промышленности,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сельского хозяйства и транспорта на состояние окружающей природной среды.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Коммуникативные универсальные учебные действия: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Регулятивные универсальные учебные действия: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</w:p>
    <w:p w:rsidR="00187B42" w:rsidRP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lastRenderedPageBreak/>
        <w:t>Предметные результаты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8-й класс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 концу обучения в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 8 классе</w:t>
      </w:r>
      <w:r w:rsidRPr="00187B42">
        <w:rPr>
          <w:rFonts w:ascii="PT Astra Serif" w:hAnsi="PT Astra Serif" w:cs="Arial"/>
          <w:color w:val="222222"/>
          <w:szCs w:val="28"/>
        </w:rPr>
        <w:t xml:space="preserve"> предметные результаты на базовом уровне должны отражать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сформированность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у обучающихся умений: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электроотрицательность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орбиталь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87B42" w:rsidRPr="00187B42" w:rsidRDefault="00187B42" w:rsidP="00187B42">
      <w:pPr>
        <w:numPr>
          <w:ilvl w:val="0"/>
          <w:numId w:val="7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9-й класс</w:t>
      </w:r>
    </w:p>
    <w:p w:rsidR="00187B42" w:rsidRPr="00187B42" w:rsidRDefault="00187B42" w:rsidP="00187B42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 концу обучения в</w:t>
      </w:r>
      <w:r w:rsidRPr="00187B42">
        <w:rPr>
          <w:rFonts w:ascii="PT Astra Serif" w:hAnsi="PT Astra Serif" w:cs="Arial"/>
          <w:b/>
          <w:bCs/>
          <w:color w:val="222222"/>
          <w:szCs w:val="28"/>
        </w:rPr>
        <w:t> 9 классе</w:t>
      </w:r>
      <w:r w:rsidRPr="00187B42">
        <w:rPr>
          <w:rFonts w:ascii="PT Astra Serif" w:hAnsi="PT Astra Serif" w:cs="Arial"/>
          <w:color w:val="222222"/>
          <w:szCs w:val="28"/>
        </w:rPr>
        <w:t xml:space="preserve"> предметные результаты на базовом уровне должны отражать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сформированность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 у обучающихся умений: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электроотрицательность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неэлектролиты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обмена, </w:t>
      </w:r>
      <w:r w:rsidRPr="00187B42">
        <w:rPr>
          <w:rFonts w:ascii="PT Astra Serif" w:hAnsi="PT Astra Serif" w:cs="Arial"/>
          <w:color w:val="222222"/>
          <w:szCs w:val="28"/>
        </w:rPr>
        <w:lastRenderedPageBreak/>
        <w:t>уравнения реакций, подтверждающих существование генетической связи между веществами различных классов;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 xml:space="preserve">раскрывать сущность </w:t>
      </w:r>
      <w:proofErr w:type="spellStart"/>
      <w:r w:rsidRPr="00187B42">
        <w:rPr>
          <w:rFonts w:ascii="PT Astra Serif" w:hAnsi="PT Astra Serif" w:cs="Arial"/>
          <w:color w:val="222222"/>
          <w:szCs w:val="28"/>
        </w:rPr>
        <w:t>окислительно</w:t>
      </w:r>
      <w:proofErr w:type="spellEnd"/>
      <w:r w:rsidRPr="00187B42">
        <w:rPr>
          <w:rFonts w:ascii="PT Astra Serif" w:hAnsi="PT Astra Serif" w:cs="Arial"/>
          <w:color w:val="222222"/>
          <w:szCs w:val="28"/>
        </w:rPr>
        <w:t>-восстановительных реакций посредством составления электронного баланса этих реакций;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87B42" w:rsidRPr="00187B42" w:rsidRDefault="00187B42" w:rsidP="00187B42">
      <w:pPr>
        <w:numPr>
          <w:ilvl w:val="0"/>
          <w:numId w:val="8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222222"/>
          <w:szCs w:val="28"/>
        </w:rPr>
      </w:pPr>
      <w:r w:rsidRPr="00187B42">
        <w:rPr>
          <w:rFonts w:ascii="PT Astra Serif" w:hAnsi="PT Astra Serif" w:cs="Arial"/>
          <w:color w:val="222222"/>
          <w:szCs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87B42" w:rsidRDefault="00187B42" w:rsidP="00187B42">
      <w:pPr>
        <w:spacing w:before="960" w:after="240" w:line="360" w:lineRule="auto"/>
        <w:ind w:right="0" w:firstLine="0"/>
        <w:jc w:val="left"/>
        <w:outlineLvl w:val="1"/>
        <w:rPr>
          <w:rFonts w:ascii="PT Astra Serif" w:hAnsi="PT Astra Serif" w:cs="Arial"/>
          <w:b/>
          <w:bCs/>
          <w:color w:val="222222"/>
          <w:spacing w:val="-1"/>
          <w:szCs w:val="28"/>
        </w:rPr>
      </w:pPr>
    </w:p>
    <w:p w:rsidR="00187B42" w:rsidRPr="008C0417" w:rsidRDefault="00187B42" w:rsidP="00187B42">
      <w:pPr>
        <w:spacing w:before="960" w:after="240" w:line="360" w:lineRule="auto"/>
        <w:ind w:right="0" w:firstLine="0"/>
        <w:jc w:val="left"/>
        <w:outlineLvl w:val="1"/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</w:pPr>
      <w:r w:rsidRPr="008C0417"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  <w:lastRenderedPageBreak/>
        <w:t>Тематическое планирование</w:t>
      </w:r>
    </w:p>
    <w:p w:rsidR="00187B42" w:rsidRPr="00187B42" w:rsidRDefault="00187B42" w:rsidP="00187B42">
      <w:pPr>
        <w:spacing w:before="600" w:after="240" w:line="360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Cs w:val="28"/>
        </w:rPr>
      </w:pPr>
      <w:r w:rsidRPr="00187B42">
        <w:rPr>
          <w:rFonts w:ascii="PT Astra Serif" w:hAnsi="PT Astra Serif" w:cs="Arial"/>
          <w:b/>
          <w:bCs/>
          <w:color w:val="222222"/>
          <w:szCs w:val="28"/>
        </w:rPr>
        <w:t>8-й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019"/>
        <w:gridCol w:w="718"/>
        <w:gridCol w:w="1560"/>
        <w:gridCol w:w="1625"/>
        <w:gridCol w:w="2943"/>
      </w:tblGrid>
      <w:tr w:rsidR="00187B42" w:rsidRPr="00187B42" w:rsidTr="00187B42">
        <w:tc>
          <w:tcPr>
            <w:tcW w:w="12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№ п/п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4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Наименование разделов и тем программы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23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Электронные (цифровые) образовательные ресурсы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8C0417">
        <w:trPr>
          <w:trHeight w:val="109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Всего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Контрольные работы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Практические работы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Раздел 1.</w:t>
            </w: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Первоначальные химические понятия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1.1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Химия – важная область естествознания и практической деятельности человека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 Библиотека ФГИС «Моя школа» – lesson.academy-content.myschool.edu.ru/04/08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1.2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 Химия, 8 класс, ФГАОУ ДПО «Академия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Минпросвещения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России»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Раздел 2.</w:t>
            </w: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2.1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Электронный образовательный ресурс «Домашние задания. Основное общее образование. Химия», 8–9 класс, АО Издательство «Просвещение»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2.2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Водород. Понятие о кислотах и солях.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Тренажер «Облако знаний». Химия. 8 класс, ООО «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Физикон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Лаб</w:t>
            </w:r>
            <w:proofErr w:type="spellEnd"/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2.3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Вода. Растворы. Понятие об основаниях.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 Химия, 8 класс, ФГАОУ ДПО «Академия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Минпросвещения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России»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6A3F84">
            <w:pPr>
              <w:spacing w:after="0" w:line="276" w:lineRule="auto"/>
              <w:ind w:right="0" w:firstLine="0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 xml:space="preserve">Раздел 3. Периодический закон и Периодическая система химических элементов Д.И. Менделеева. Строение атомов. Химическая связь. </w:t>
            </w:r>
            <w:proofErr w:type="spellStart"/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Окислительно</w:t>
            </w:r>
            <w:proofErr w:type="spellEnd"/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-восстановительные реакции</w:t>
            </w:r>
          </w:p>
        </w:tc>
      </w:tr>
      <w:tr w:rsidR="00187B42" w:rsidRPr="00187B42" w:rsidTr="00187B4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атомов.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FE0939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Библиотека ФГИС «Моя школа» – lesson.academy-content.myschool.edu.ru/04/08</w:t>
            </w:r>
          </w:p>
        </w:tc>
      </w:tr>
      <w:tr w:rsidR="00187B42" w:rsidRPr="00187B42" w:rsidTr="00187B4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 xml:space="preserve">Химическая связь. </w:t>
            </w:r>
            <w:proofErr w:type="spellStart"/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Окислительно</w:t>
            </w:r>
            <w:proofErr w:type="spellEnd"/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FE0939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Библиотека ФГИС «Моя школа» – lesson.academy-content.myschool.edu.ru/04/08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0556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 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68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7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</w:tbl>
    <w:p w:rsidR="00187B42" w:rsidRPr="00187B42" w:rsidRDefault="00187B42" w:rsidP="00187B42">
      <w:pPr>
        <w:spacing w:before="600" w:after="240" w:line="276" w:lineRule="auto"/>
        <w:ind w:right="0" w:firstLine="0"/>
        <w:jc w:val="left"/>
        <w:outlineLvl w:val="2"/>
        <w:rPr>
          <w:rFonts w:ascii="PT Astra Serif" w:hAnsi="PT Astra Serif" w:cs="Arial"/>
          <w:b/>
          <w:bCs/>
          <w:color w:val="222222"/>
          <w:sz w:val="24"/>
          <w:szCs w:val="24"/>
        </w:rPr>
      </w:pPr>
      <w:r w:rsidRPr="00187B42">
        <w:rPr>
          <w:rFonts w:ascii="PT Astra Serif" w:hAnsi="PT Astra Serif" w:cs="Arial"/>
          <w:b/>
          <w:bCs/>
          <w:color w:val="222222"/>
          <w:sz w:val="24"/>
          <w:szCs w:val="24"/>
        </w:rPr>
        <w:t>9-й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026"/>
        <w:gridCol w:w="717"/>
        <w:gridCol w:w="1559"/>
        <w:gridCol w:w="1624"/>
        <w:gridCol w:w="2940"/>
      </w:tblGrid>
      <w:tr w:rsidR="00187B42" w:rsidRPr="00187B42" w:rsidTr="00187B42">
        <w:tc>
          <w:tcPr>
            <w:tcW w:w="12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№ п/п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4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Наименование разделов и тем программы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423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Электронные (цифровые) образовательные ресурсы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Всего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Контрольные работы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Практические работы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Раздел 1.</w:t>
            </w: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Вещество и химические реакции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Библиотека ФГИС «Моя школа» – lesson.academy-content.myschool.edu.ru/04/09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1.2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Химия, 9 класс, ФГАОУ ДПО «Академия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Минпросвещения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России» 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Электронный образовательный ресурс «Домашние задания. Основное общее образование. Химия», 8–9 класс, АО Издательство «Просвещение»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Раздел 2.</w:t>
            </w: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Неметаллы и их соединения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2.1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Общая характеристика химических элементов VIIIА-группы. Галогены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Тренажер «Облако знаний». Химия. 9 класс, ООО «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Физикон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Лаб</w:t>
            </w:r>
            <w:proofErr w:type="spellEnd"/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2.2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Общая характеристика химических элементов VIА-группы. Сера и ее соединения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Библиотека ФГИС «Моя школа» – lesson.academy-content.myschool.edu.ru/04/09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2.3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6A3F84">
            <w:pPr>
              <w:spacing w:after="0" w:line="276" w:lineRule="auto"/>
              <w:ind w:right="0" w:firstLine="0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Библиотека ФГИС «Моя школа» – lesson.academy-content.myschool.edu.ru/04/09</w:t>
            </w:r>
          </w:p>
        </w:tc>
      </w:tr>
      <w:tr w:rsidR="00187B42" w:rsidRPr="00187B42" w:rsidTr="00187B42">
        <w:tc>
          <w:tcPr>
            <w:tcW w:w="12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2.4</w:t>
            </w:r>
          </w:p>
        </w:tc>
        <w:tc>
          <w:tcPr>
            <w:tcW w:w="5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Общая характеристика химических элементов IVА-</w:t>
            </w: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lastRenderedPageBreak/>
              <w:t>группы. Углерод и кремний и их соединения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lastRenderedPageBreak/>
              <w:t>8 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Тренажер «Облако знаний». Химия. 9 класс, ООО «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Физикон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Лаб</w:t>
            </w:r>
            <w:proofErr w:type="spellEnd"/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Раздел 3. Металлы и их соединения</w:t>
            </w:r>
          </w:p>
        </w:tc>
      </w:tr>
      <w:tr w:rsidR="00187B42" w:rsidRPr="00187B42" w:rsidTr="00187B4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Общие свойства металлов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Тренажер «Облако знаний». Химия. 9 класс, ООО «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Физикон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Лаб</w:t>
            </w:r>
            <w:proofErr w:type="spellEnd"/>
            <w:r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Электронный образовательный ресурс «Домашние задания. Основное общее образование. Химия», 8–9 класс, АО Издательство «Просвещение»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0556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gridSpan w:val="6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b/>
                <w:bCs/>
                <w:color w:val="auto"/>
                <w:sz w:val="24"/>
                <w:szCs w:val="24"/>
              </w:rPr>
              <w:t>Раздел 4. Химия и окружающая среда</w:t>
            </w:r>
          </w:p>
        </w:tc>
      </w:tr>
      <w:tr w:rsidR="00187B42" w:rsidRPr="00187B42" w:rsidTr="00187B42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 </w:t>
            </w: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Электронный образовательный ресурс «Домашние задания. Основное общее образование. Химия», 8–9 класс, АО Издательство «Просвещение»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0556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Повторение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6A3F84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Химия, 9 класс, ФГАОУ ДПО «Академия </w:t>
            </w:r>
            <w:proofErr w:type="spellStart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Минпросвещения</w:t>
            </w:r>
            <w:proofErr w:type="spellEnd"/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 xml:space="preserve"> России» </w:t>
            </w:r>
          </w:p>
        </w:tc>
      </w:tr>
      <w:tr w:rsidR="00187B42" w:rsidRPr="00187B42" w:rsidTr="00187B42">
        <w:tc>
          <w:tcPr>
            <w:tcW w:w="0" w:type="auto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2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color w:val="auto"/>
                <w:sz w:val="24"/>
                <w:szCs w:val="24"/>
              </w:rPr>
              <w:t>68</w:t>
            </w:r>
          </w:p>
        </w:tc>
        <w:tc>
          <w:tcPr>
            <w:tcW w:w="30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32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150" w:line="276" w:lineRule="auto"/>
              <w:ind w:right="0" w:firstLine="0"/>
              <w:jc w:val="center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  <w:r w:rsidRPr="00187B42">
              <w:rPr>
                <w:rFonts w:ascii="PT Astra Serif" w:hAnsi="PT Astra Serif" w:cs="Arial"/>
                <w:i/>
                <w:iCs/>
                <w:color w:val="auto"/>
                <w:sz w:val="24"/>
                <w:szCs w:val="24"/>
                <w:shd w:val="clear" w:color="auto" w:fill="FFFFCC"/>
              </w:rPr>
              <w:t>7</w:t>
            </w:r>
          </w:p>
        </w:tc>
        <w:tc>
          <w:tcPr>
            <w:tcW w:w="42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B42" w:rsidRPr="00187B42" w:rsidRDefault="00187B42" w:rsidP="00187B42">
            <w:pPr>
              <w:spacing w:after="0" w:line="276" w:lineRule="auto"/>
              <w:ind w:right="0" w:firstLine="0"/>
              <w:jc w:val="left"/>
              <w:rPr>
                <w:rFonts w:ascii="PT Astra Serif" w:hAnsi="PT Astra Serif" w:cs="Arial"/>
                <w:color w:val="auto"/>
                <w:sz w:val="24"/>
                <w:szCs w:val="24"/>
              </w:rPr>
            </w:pPr>
          </w:p>
        </w:tc>
      </w:tr>
    </w:tbl>
    <w:p w:rsidR="00F76262" w:rsidRDefault="00F76262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187B42">
      <w:pPr>
        <w:jc w:val="left"/>
      </w:pPr>
    </w:p>
    <w:p w:rsidR="005F7415" w:rsidRDefault="005F7415" w:rsidP="005F7415">
      <w:pPr>
        <w:spacing w:after="0" w:line="259" w:lineRule="auto"/>
        <w:ind w:left="-1131" w:right="38" w:firstLine="0"/>
        <w:jc w:val="left"/>
      </w:pPr>
      <w:r w:rsidRPr="000B7177">
        <w:rPr>
          <w:b/>
        </w:rPr>
        <w:t>ПОУРОЧНОЕ</w:t>
      </w:r>
      <w:r w:rsidRPr="000B7177">
        <w:rPr>
          <w:b/>
          <w:spacing w:val="-10"/>
        </w:rPr>
        <w:t xml:space="preserve"> </w:t>
      </w:r>
      <w:r w:rsidRPr="000B7177">
        <w:rPr>
          <w:b/>
        </w:rPr>
        <w:t>ПЛАНИРОВАНИЕ</w:t>
      </w:r>
      <w:r>
        <w:rPr>
          <w:b/>
        </w:rPr>
        <w:t xml:space="preserve"> </w:t>
      </w:r>
      <w:r w:rsidR="008B5138">
        <w:rPr>
          <w:b/>
        </w:rPr>
        <w:t>8 класс</w:t>
      </w:r>
    </w:p>
    <w:p w:rsidR="005F7415" w:rsidRDefault="005F7415" w:rsidP="005F7415">
      <w:pPr>
        <w:spacing w:after="0" w:line="259" w:lineRule="auto"/>
        <w:ind w:left="-1131" w:right="38" w:firstLine="0"/>
        <w:jc w:val="left"/>
      </w:pPr>
      <w:r>
        <w:t xml:space="preserve">                       </w:t>
      </w:r>
    </w:p>
    <w:tbl>
      <w:tblPr>
        <w:tblStyle w:val="TableNormal"/>
        <w:tblW w:w="10709" w:type="dxa"/>
        <w:tblInd w:w="-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31"/>
        <w:gridCol w:w="704"/>
        <w:gridCol w:w="1548"/>
        <w:gridCol w:w="1548"/>
        <w:gridCol w:w="1525"/>
        <w:gridCol w:w="1853"/>
      </w:tblGrid>
      <w:tr w:rsidR="005F7415" w:rsidTr="008B5138">
        <w:trPr>
          <w:trHeight w:val="476"/>
        </w:trPr>
        <w:tc>
          <w:tcPr>
            <w:tcW w:w="500" w:type="dxa"/>
            <w:vMerge w:val="restart"/>
          </w:tcPr>
          <w:p w:rsidR="005F7415" w:rsidRDefault="005F7415" w:rsidP="008B5138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1" w:type="dxa"/>
            <w:vMerge w:val="restart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00" w:type="dxa"/>
            <w:gridSpan w:val="3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</w:tcPr>
          <w:p w:rsidR="005F7415" w:rsidRDefault="005F7415" w:rsidP="008B5138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853" w:type="dxa"/>
            <w:vMerge w:val="restart"/>
          </w:tcPr>
          <w:p w:rsidR="005F7415" w:rsidRDefault="005F7415" w:rsidP="008B5138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5F7415" w:rsidTr="008B5138">
        <w:trPr>
          <w:trHeight w:val="811"/>
        </w:trPr>
        <w:tc>
          <w:tcPr>
            <w:tcW w:w="500" w:type="dxa"/>
            <w:vMerge/>
            <w:tcBorders>
              <w:top w:val="nil"/>
            </w:tcBorders>
          </w:tcPr>
          <w:p w:rsidR="005F7415" w:rsidRDefault="005F7415" w:rsidP="008B5138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5F7415" w:rsidRDefault="005F7415" w:rsidP="008B5138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F7415" w:rsidRDefault="005F7415" w:rsidP="008B5138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5F7415" w:rsidRDefault="005F7415" w:rsidP="008B5138">
            <w:pPr>
              <w:rPr>
                <w:sz w:val="2"/>
                <w:szCs w:val="2"/>
              </w:rPr>
            </w:pPr>
          </w:p>
        </w:tc>
      </w:tr>
      <w:tr w:rsidR="005F7415" w:rsidTr="008B5138">
        <w:trPr>
          <w:trHeight w:val="2081"/>
        </w:trPr>
        <w:tc>
          <w:tcPr>
            <w:tcW w:w="500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1" w:type="dxa"/>
          </w:tcPr>
          <w:p w:rsidR="005F7415" w:rsidRPr="008B5138" w:rsidRDefault="008B5138" w:rsidP="008B5138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Кабинет химии</w:t>
            </w:r>
            <w:r w:rsidR="005F7415" w:rsidRPr="007772AD">
              <w:rPr>
                <w:rFonts w:ascii="PT Astra Serif" w:hAnsi="PT Astra Serif"/>
                <w:sz w:val="24"/>
                <w:szCs w:val="24"/>
                <w:lang w:val="ru-RU"/>
              </w:rPr>
              <w:t>. Правила поведения и работы в каби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нете с лабораторными приборами, </w:t>
            </w:r>
            <w:r w:rsidR="005F7415" w:rsidRPr="007772AD">
              <w:rPr>
                <w:rFonts w:ascii="PT Astra Serif" w:hAnsi="PT Astra Serif"/>
                <w:sz w:val="24"/>
                <w:szCs w:val="24"/>
                <w:lang w:val="ru-RU"/>
              </w:rPr>
              <w:t>инструментами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, реактивами.</w:t>
            </w:r>
          </w:p>
          <w:p w:rsidR="005F7415" w:rsidRPr="00401118" w:rsidRDefault="005F7415" w:rsidP="008B5138">
            <w:pPr>
              <w:pStyle w:val="TableParagraph"/>
              <w:spacing w:before="86" w:line="292" w:lineRule="auto"/>
              <w:ind w:right="158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5F7415" w:rsidRDefault="005F7415" w:rsidP="008B5138">
            <w:pPr>
              <w:pStyle w:val="TableParagraph"/>
              <w:spacing w:before="8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5F7415" w:rsidTr="008B5138">
        <w:trPr>
          <w:trHeight w:val="998"/>
        </w:trPr>
        <w:tc>
          <w:tcPr>
            <w:tcW w:w="500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1" w:type="dxa"/>
          </w:tcPr>
          <w:p w:rsidR="005F7415" w:rsidRPr="00BC175A" w:rsidRDefault="008B5138" w:rsidP="008B5138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Предмет Химии. Роль химии в жизни человека.</w:t>
            </w:r>
          </w:p>
          <w:p w:rsidR="005F7415" w:rsidRPr="00401118" w:rsidRDefault="005F7415" w:rsidP="008B5138">
            <w:pPr>
              <w:pStyle w:val="TableParagraph"/>
              <w:spacing w:before="86" w:line="292" w:lineRule="auto"/>
              <w:ind w:left="76" w:right="408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5F7415" w:rsidRPr="00EC7877" w:rsidRDefault="005F741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F7415" w:rsidRPr="00EC7877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5F7415" w:rsidRPr="00EC7877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5F7415" w:rsidRPr="00EC7877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5F7415" w:rsidRPr="00EC7877" w:rsidRDefault="005F7415" w:rsidP="008B5138">
            <w:pPr>
              <w:pStyle w:val="TableParagraph"/>
              <w:spacing w:before="86" w:line="292" w:lineRule="auto"/>
              <w:ind w:left="77" w:right="190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Устный опрос</w:t>
            </w:r>
          </w:p>
        </w:tc>
      </w:tr>
      <w:tr w:rsidR="005F7415" w:rsidTr="008B5138">
        <w:trPr>
          <w:trHeight w:val="1143"/>
        </w:trPr>
        <w:tc>
          <w:tcPr>
            <w:tcW w:w="500" w:type="dxa"/>
          </w:tcPr>
          <w:p w:rsidR="005F7415" w:rsidRPr="00EC7877" w:rsidRDefault="005F741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3.</w:t>
            </w:r>
          </w:p>
        </w:tc>
        <w:tc>
          <w:tcPr>
            <w:tcW w:w="3031" w:type="dxa"/>
          </w:tcPr>
          <w:p w:rsidR="005F7415" w:rsidRPr="00EC7877" w:rsidRDefault="005F7415" w:rsidP="008B513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  <w:p w:rsidR="005F7415" w:rsidRPr="008B5138" w:rsidRDefault="008B5138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B5138">
              <w:rPr>
                <w:rStyle w:val="117"/>
                <w:sz w:val="24"/>
                <w:szCs w:val="24"/>
                <w:lang w:val="ru-RU"/>
              </w:rPr>
              <w:t>Методы изучения химии. Предмет химии.</w:t>
            </w:r>
          </w:p>
        </w:tc>
        <w:tc>
          <w:tcPr>
            <w:tcW w:w="704" w:type="dxa"/>
          </w:tcPr>
          <w:p w:rsidR="005F7415" w:rsidRPr="00EC7877" w:rsidRDefault="005F741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F7415" w:rsidRPr="00EC7877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  <w:p w:rsidR="005F7415" w:rsidRPr="007772AD" w:rsidRDefault="005F7415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5F7415" w:rsidRPr="00EC7877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  <w:p w:rsidR="005F7415" w:rsidRPr="007772AD" w:rsidRDefault="005F7415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</w:p>
        </w:tc>
        <w:tc>
          <w:tcPr>
            <w:tcW w:w="1525" w:type="dxa"/>
          </w:tcPr>
          <w:p w:rsidR="005F7415" w:rsidRPr="00EC7877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5F7415" w:rsidRDefault="005F7415" w:rsidP="008B513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 w:rsidRPr="00EC7877">
              <w:rPr>
                <w:sz w:val="24"/>
                <w:lang w:val="ru-RU"/>
              </w:rPr>
              <w:t>Устный опрос;</w:t>
            </w:r>
            <w:r w:rsidRPr="00EC78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C7877">
              <w:rPr>
                <w:sz w:val="24"/>
                <w:lang w:val="ru-RU"/>
              </w:rPr>
              <w:t>Тестирова</w:t>
            </w:r>
            <w:proofErr w:type="spellEnd"/>
            <w:r>
              <w:rPr>
                <w:sz w:val="24"/>
              </w:rPr>
              <w:t>ние</w:t>
            </w:r>
          </w:p>
        </w:tc>
      </w:tr>
      <w:tr w:rsidR="005F7415" w:rsidTr="008B5138">
        <w:trPr>
          <w:trHeight w:val="813"/>
        </w:trPr>
        <w:tc>
          <w:tcPr>
            <w:tcW w:w="500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1" w:type="dxa"/>
          </w:tcPr>
          <w:p w:rsidR="005F7415" w:rsidRPr="00BC175A" w:rsidRDefault="008B5138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Входная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диагностическая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4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jc w:val="center"/>
              <w:rPr>
                <w:sz w:val="24"/>
              </w:rPr>
            </w:pPr>
          </w:p>
          <w:p w:rsidR="005F7415" w:rsidRPr="007772AD" w:rsidRDefault="005F7415" w:rsidP="008B5138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5F7415" w:rsidRPr="007772AD" w:rsidRDefault="005F7415" w:rsidP="008B5138">
            <w:pPr>
              <w:pStyle w:val="TableParagraph"/>
              <w:spacing w:before="86" w:line="292" w:lineRule="auto"/>
              <w:ind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Тест</w:t>
            </w:r>
          </w:p>
        </w:tc>
      </w:tr>
      <w:tr w:rsidR="005F7415" w:rsidTr="008B5138">
        <w:trPr>
          <w:trHeight w:val="1109"/>
        </w:trPr>
        <w:tc>
          <w:tcPr>
            <w:tcW w:w="500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1" w:type="dxa"/>
          </w:tcPr>
          <w:p w:rsidR="005F7415" w:rsidRPr="00BC175A" w:rsidRDefault="005F7415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  <w:p w:rsidR="005F7415" w:rsidRPr="007772AD" w:rsidRDefault="008B5138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Агрегатные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состояния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веществ</w:t>
            </w:r>
            <w:proofErr w:type="spellEnd"/>
          </w:p>
          <w:p w:rsidR="005F7415" w:rsidRPr="00401118" w:rsidRDefault="005F7415" w:rsidP="008B5138">
            <w:pPr>
              <w:pStyle w:val="TableParagraph"/>
              <w:spacing w:before="86" w:line="292" w:lineRule="auto"/>
              <w:ind w:right="467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  <w:p w:rsidR="005F7415" w:rsidRPr="0012372A" w:rsidRDefault="005F7415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5F7415" w:rsidRDefault="005F7415" w:rsidP="008B5138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F7415" w:rsidTr="00F45A1C">
        <w:trPr>
          <w:trHeight w:val="2093"/>
        </w:trPr>
        <w:tc>
          <w:tcPr>
            <w:tcW w:w="500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1" w:type="dxa"/>
          </w:tcPr>
          <w:p w:rsidR="005F7415" w:rsidRDefault="005F7415" w:rsidP="008B5138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</w:p>
          <w:p w:rsidR="008B5138" w:rsidRPr="008B5138" w:rsidRDefault="008B5138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8B5138">
              <w:rPr>
                <w:rStyle w:val="117"/>
                <w:sz w:val="24"/>
                <w:szCs w:val="24"/>
                <w:lang w:val="ru-RU"/>
              </w:rPr>
              <w:t>П. р № 1</w:t>
            </w:r>
            <w:r w:rsidRPr="00BD130A">
              <w:rPr>
                <w:rStyle w:val="a3"/>
                <w:sz w:val="24"/>
                <w:szCs w:val="24"/>
              </w:rPr>
              <w:t xml:space="preserve"> «</w:t>
            </w:r>
            <w:r w:rsidRPr="008B5138">
              <w:rPr>
                <w:rStyle w:val="117"/>
                <w:sz w:val="24"/>
                <w:szCs w:val="24"/>
                <w:lang w:val="ru-RU"/>
              </w:rPr>
              <w:t>Знакомство с лабораторным оборудованием. Правила ТБ при работе в кабинете химии»</w:t>
            </w:r>
          </w:p>
          <w:p w:rsidR="005F7415" w:rsidRPr="00401118" w:rsidRDefault="005F7415" w:rsidP="008B5138">
            <w:pPr>
              <w:pStyle w:val="TableParagraph"/>
              <w:spacing w:before="86" w:line="292" w:lineRule="auto"/>
              <w:ind w:right="60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5F7415" w:rsidRDefault="005F7415" w:rsidP="008B513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  <w:p w:rsidR="005F7415" w:rsidRPr="008D0CAD" w:rsidRDefault="005F7415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5F7415" w:rsidRPr="007772AD" w:rsidRDefault="005F7415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D56943">
              <w:rPr>
                <w:sz w:val="24"/>
                <w:lang w:val="ru-RU"/>
              </w:rPr>
              <w:t>1</w:t>
            </w:r>
          </w:p>
        </w:tc>
        <w:tc>
          <w:tcPr>
            <w:tcW w:w="1525" w:type="dxa"/>
          </w:tcPr>
          <w:p w:rsidR="005F7415" w:rsidRDefault="005F741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5F7415" w:rsidRDefault="005F7415" w:rsidP="008B5138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1"/>
                <w:sz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  <w:tr w:rsidR="005F7415" w:rsidTr="00F45A1C">
        <w:trPr>
          <w:trHeight w:val="1276"/>
        </w:trPr>
        <w:tc>
          <w:tcPr>
            <w:tcW w:w="500" w:type="dxa"/>
          </w:tcPr>
          <w:p w:rsidR="005F7415" w:rsidRPr="00BC175A" w:rsidRDefault="005F741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7.</w:t>
            </w:r>
          </w:p>
        </w:tc>
        <w:tc>
          <w:tcPr>
            <w:tcW w:w="3031" w:type="dxa"/>
          </w:tcPr>
          <w:p w:rsidR="005F7415" w:rsidRPr="0075720D" w:rsidRDefault="005F7415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  <w:p w:rsidR="005F7415" w:rsidRPr="00BC175A" w:rsidRDefault="008B5138" w:rsidP="008B5138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Физические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явления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в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704" w:type="dxa"/>
          </w:tcPr>
          <w:p w:rsidR="005F7415" w:rsidRPr="00BC175A" w:rsidRDefault="005F741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5F7415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  <w:p w:rsidR="005F7415" w:rsidRPr="00BC175A" w:rsidRDefault="008B5138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5F7415" w:rsidRPr="00BC175A" w:rsidRDefault="005F7415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5F7415" w:rsidRPr="00BC175A" w:rsidRDefault="005F741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5F7415" w:rsidRPr="00BC175A" w:rsidRDefault="008B5138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proofErr w:type="spellStart"/>
            <w:r w:rsidRPr="00BD130A">
              <w:rPr>
                <w:rFonts w:eastAsiaTheme="minorHAnsi"/>
              </w:rPr>
              <w:t>Комбинированный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</w:p>
        </w:tc>
      </w:tr>
      <w:tr w:rsidR="008B5138" w:rsidTr="00F45A1C">
        <w:trPr>
          <w:trHeight w:val="1119"/>
        </w:trPr>
        <w:tc>
          <w:tcPr>
            <w:tcW w:w="500" w:type="dxa"/>
          </w:tcPr>
          <w:p w:rsidR="008B5138" w:rsidRPr="008B5138" w:rsidRDefault="008B5138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031" w:type="dxa"/>
          </w:tcPr>
          <w:p w:rsidR="008B5138" w:rsidRPr="0075720D" w:rsidRDefault="008B5138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3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704" w:type="dxa"/>
          </w:tcPr>
          <w:p w:rsidR="008B5138" w:rsidRPr="008B5138" w:rsidRDefault="008B5138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B5138" w:rsidRDefault="008B5138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B5138" w:rsidRDefault="008B5138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8B5138" w:rsidRPr="008B5138" w:rsidRDefault="008B5138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25" w:type="dxa"/>
          </w:tcPr>
          <w:p w:rsidR="008B5138" w:rsidRPr="00BC175A" w:rsidRDefault="008B5138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B5138" w:rsidRPr="00BC175A" w:rsidRDefault="008B5138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proofErr w:type="spellStart"/>
            <w:r w:rsidRPr="00BD130A">
              <w:t>Урок</w:t>
            </w:r>
            <w:proofErr w:type="spellEnd"/>
            <w:r w:rsidRPr="00BD130A">
              <w:t xml:space="preserve"> - </w:t>
            </w:r>
            <w:proofErr w:type="spellStart"/>
            <w:r w:rsidRPr="00BD130A">
              <w:t>практикум</w:t>
            </w:r>
            <w:proofErr w:type="spellEnd"/>
          </w:p>
        </w:tc>
      </w:tr>
      <w:tr w:rsidR="008B5138" w:rsidTr="008B5138">
        <w:trPr>
          <w:trHeight w:val="1703"/>
        </w:trPr>
        <w:tc>
          <w:tcPr>
            <w:tcW w:w="500" w:type="dxa"/>
          </w:tcPr>
          <w:p w:rsidR="008B5138" w:rsidRPr="008B5138" w:rsidRDefault="008B5138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031" w:type="dxa"/>
          </w:tcPr>
          <w:p w:rsidR="00F45A1C" w:rsidRPr="0009008D" w:rsidRDefault="00F45A1C" w:rsidP="00F45A1C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  <w:lang w:val="ru-RU"/>
              </w:rPr>
            </w:pPr>
            <w:r w:rsidRPr="0009008D">
              <w:rPr>
                <w:rStyle w:val="117"/>
                <w:sz w:val="24"/>
                <w:szCs w:val="24"/>
                <w:lang w:val="ru-RU"/>
              </w:rPr>
              <w:t>Атомно</w:t>
            </w:r>
            <w:r w:rsidRPr="0009008D">
              <w:rPr>
                <w:rStyle w:val="117"/>
                <w:sz w:val="24"/>
                <w:szCs w:val="24"/>
                <w:lang w:val="ru-RU"/>
              </w:rPr>
              <w:softHyphen/>
              <w:t>- молекулярное</w:t>
            </w:r>
          </w:p>
          <w:p w:rsidR="008B5138" w:rsidRPr="0009008D" w:rsidRDefault="00F45A1C" w:rsidP="00F45A1C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09008D">
              <w:rPr>
                <w:rStyle w:val="117"/>
                <w:sz w:val="24"/>
                <w:szCs w:val="24"/>
                <w:lang w:val="ru-RU"/>
              </w:rPr>
              <w:t>учение. Химические элементы.</w:t>
            </w:r>
          </w:p>
        </w:tc>
        <w:tc>
          <w:tcPr>
            <w:tcW w:w="704" w:type="dxa"/>
          </w:tcPr>
          <w:p w:rsidR="008B5138" w:rsidRPr="008B5138" w:rsidRDefault="008B5138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B5138" w:rsidRDefault="008B5138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B5138" w:rsidRPr="00BC175A" w:rsidRDefault="008B5138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8B5138" w:rsidRPr="00BC175A" w:rsidRDefault="008B5138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B5138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proofErr w:type="gramStart"/>
            <w:r w:rsidRPr="00F45A1C">
              <w:rPr>
                <w:rFonts w:eastAsiaTheme="minorHAnsi"/>
                <w:lang w:val="ru-RU"/>
              </w:rPr>
              <w:t>Урок  усвоения</w:t>
            </w:r>
            <w:proofErr w:type="gramEnd"/>
            <w:r w:rsidRPr="00F45A1C">
              <w:rPr>
                <w:rFonts w:eastAsiaTheme="minorHAnsi"/>
                <w:lang w:val="ru-RU"/>
              </w:rPr>
              <w:t xml:space="preserve"> новых знаний</w:t>
            </w:r>
            <w:r>
              <w:rPr>
                <w:rFonts w:eastAsiaTheme="minorHAnsi"/>
                <w:lang w:val="ru-RU"/>
              </w:rPr>
              <w:t>. Устный опрос</w:t>
            </w:r>
          </w:p>
        </w:tc>
      </w:tr>
      <w:tr w:rsidR="008B5138" w:rsidTr="008B5138">
        <w:trPr>
          <w:trHeight w:val="1703"/>
        </w:trPr>
        <w:tc>
          <w:tcPr>
            <w:tcW w:w="500" w:type="dxa"/>
          </w:tcPr>
          <w:p w:rsidR="008B5138" w:rsidRPr="008B5138" w:rsidRDefault="008B5138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031" w:type="dxa"/>
          </w:tcPr>
          <w:p w:rsidR="008B5138" w:rsidRPr="0075720D" w:rsidRDefault="00F45A1C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>
              <w:rPr>
                <w:rStyle w:val="117"/>
              </w:rPr>
              <w:t>Знаки</w:t>
            </w:r>
            <w:proofErr w:type="spellEnd"/>
            <w:r>
              <w:rPr>
                <w:rStyle w:val="117"/>
              </w:rPr>
              <w:t xml:space="preserve"> </w:t>
            </w:r>
            <w:proofErr w:type="spellStart"/>
            <w:r>
              <w:rPr>
                <w:rStyle w:val="117"/>
              </w:rPr>
              <w:t>химических</w:t>
            </w:r>
            <w:proofErr w:type="spellEnd"/>
            <w:r>
              <w:rPr>
                <w:rStyle w:val="117"/>
              </w:rPr>
              <w:t xml:space="preserve"> </w:t>
            </w:r>
            <w:proofErr w:type="spellStart"/>
            <w:r>
              <w:rPr>
                <w:rStyle w:val="117"/>
              </w:rPr>
              <w:t>элементов</w:t>
            </w:r>
            <w:proofErr w:type="spellEnd"/>
            <w:r>
              <w:rPr>
                <w:rStyle w:val="117"/>
              </w:rPr>
              <w:t>.</w:t>
            </w:r>
          </w:p>
        </w:tc>
        <w:tc>
          <w:tcPr>
            <w:tcW w:w="704" w:type="dxa"/>
          </w:tcPr>
          <w:p w:rsidR="008B5138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B5138" w:rsidRDefault="008B5138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B5138" w:rsidRPr="00BC175A" w:rsidRDefault="008B5138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8B5138" w:rsidRPr="00BC175A" w:rsidRDefault="008B5138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B5138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proofErr w:type="gramStart"/>
            <w:r w:rsidRPr="00F45A1C">
              <w:rPr>
                <w:rFonts w:eastAsiaTheme="minorHAnsi"/>
                <w:lang w:val="ru-RU"/>
              </w:rPr>
              <w:t>Урок  усвоения</w:t>
            </w:r>
            <w:proofErr w:type="gramEnd"/>
            <w:r w:rsidRPr="00F45A1C">
              <w:rPr>
                <w:rFonts w:eastAsiaTheme="minorHAnsi"/>
                <w:lang w:val="ru-RU"/>
              </w:rPr>
              <w:t xml:space="preserve"> новых знаний</w:t>
            </w:r>
            <w:r>
              <w:rPr>
                <w:rFonts w:eastAsiaTheme="minorHAnsi"/>
                <w:lang w:val="ru-RU"/>
              </w:rPr>
              <w:t>. Устный опрос</w:t>
            </w:r>
          </w:p>
        </w:tc>
      </w:tr>
      <w:tr w:rsidR="008B5138" w:rsidTr="008B5138">
        <w:trPr>
          <w:trHeight w:val="1703"/>
        </w:trPr>
        <w:tc>
          <w:tcPr>
            <w:tcW w:w="500" w:type="dxa"/>
          </w:tcPr>
          <w:p w:rsidR="008B5138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031" w:type="dxa"/>
          </w:tcPr>
          <w:p w:rsidR="00F45A1C" w:rsidRPr="0009008D" w:rsidRDefault="00F45A1C" w:rsidP="00F45A1C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  <w:lang w:val="ru-RU"/>
              </w:rPr>
            </w:pPr>
            <w:r w:rsidRPr="0009008D">
              <w:rPr>
                <w:rStyle w:val="117"/>
                <w:sz w:val="24"/>
                <w:szCs w:val="24"/>
                <w:lang w:val="ru-RU"/>
              </w:rPr>
              <w:t xml:space="preserve">Периодическая таблица химических </w:t>
            </w:r>
            <w:proofErr w:type="gramStart"/>
            <w:r w:rsidRPr="0009008D">
              <w:rPr>
                <w:rStyle w:val="117"/>
                <w:sz w:val="24"/>
                <w:szCs w:val="24"/>
                <w:lang w:val="ru-RU"/>
              </w:rPr>
              <w:t>элементов  Д.</w:t>
            </w:r>
            <w:proofErr w:type="gramEnd"/>
            <w:r w:rsidRPr="0009008D">
              <w:rPr>
                <w:rStyle w:val="117"/>
                <w:sz w:val="24"/>
                <w:szCs w:val="24"/>
                <w:lang w:val="ru-RU"/>
              </w:rPr>
              <w:t xml:space="preserve"> И.</w:t>
            </w:r>
          </w:p>
          <w:p w:rsidR="008B5138" w:rsidRPr="00F45A1C" w:rsidRDefault="00F45A1C" w:rsidP="00F45A1C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704" w:type="dxa"/>
          </w:tcPr>
          <w:p w:rsidR="008B5138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B5138" w:rsidRPr="00F45A1C" w:rsidRDefault="008B5138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8B5138" w:rsidRPr="00F45A1C" w:rsidRDefault="008B5138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B5138" w:rsidRPr="00F45A1C" w:rsidRDefault="008B5138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B5138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proofErr w:type="spellStart"/>
            <w:r w:rsidRPr="00BD130A">
              <w:rPr>
                <w:rFonts w:eastAsiaTheme="minorHAnsi"/>
              </w:rPr>
              <w:t>Урок-исследование</w:t>
            </w:r>
            <w:proofErr w:type="spellEnd"/>
          </w:p>
        </w:tc>
      </w:tr>
      <w:tr w:rsidR="00F45A1C" w:rsidTr="00F45A1C">
        <w:trPr>
          <w:trHeight w:val="766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Химические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F45A1C" w:rsidTr="00F45A1C">
        <w:trPr>
          <w:trHeight w:val="706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Химические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F45A1C" w:rsidTr="00F45A1C">
        <w:trPr>
          <w:trHeight w:val="646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Валентность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Устный опрос. Тестирование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Валентность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Устный опрос. Тестирование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031" w:type="dxa"/>
          </w:tcPr>
          <w:p w:rsidR="00F45A1C" w:rsidRPr="00BD130A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Химические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  <w:lang w:val="ru-RU"/>
              </w:rPr>
            </w:pPr>
            <w:r w:rsidRPr="00F45A1C">
              <w:rPr>
                <w:rStyle w:val="117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031" w:type="dxa"/>
          </w:tcPr>
          <w:p w:rsidR="00F45A1C" w:rsidRPr="00BD130A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Химические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7"/>
                <w:sz w:val="24"/>
                <w:szCs w:val="24"/>
              </w:rPr>
              <w:t>уравнения</w:t>
            </w:r>
            <w:proofErr w:type="spellEnd"/>
            <w:r>
              <w:rPr>
                <w:rStyle w:val="117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Тестирование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19.</w:t>
            </w:r>
          </w:p>
        </w:tc>
        <w:tc>
          <w:tcPr>
            <w:tcW w:w="3031" w:type="dxa"/>
          </w:tcPr>
          <w:p w:rsidR="00F45A1C" w:rsidRPr="00BD130A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Типы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химических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 </w:t>
            </w:r>
            <w:proofErr w:type="spellStart"/>
            <w:r w:rsidRPr="00BD130A">
              <w:rPr>
                <w:rFonts w:eastAsiaTheme="minorHAnsi"/>
              </w:rPr>
              <w:t>усвоения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новых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знаний</w:t>
            </w:r>
            <w:proofErr w:type="spellEnd"/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3031" w:type="dxa"/>
          </w:tcPr>
          <w:p w:rsidR="00F45A1C" w:rsidRPr="00BD130A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Типы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химических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Урок- практикум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  <w:lang w:val="ru-RU"/>
              </w:rPr>
            </w:pPr>
            <w:r w:rsidRPr="00F45A1C">
              <w:rPr>
                <w:rStyle w:val="115"/>
                <w:sz w:val="24"/>
                <w:szCs w:val="24"/>
                <w:lang w:val="ru-RU"/>
              </w:rPr>
              <w:t>Повторение и обобщение темы «Начальные понятия и законы химии»</w:t>
            </w:r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  <w:p w:rsidR="00F45A1C" w:rsidRPr="00F45A1C" w:rsidRDefault="00F45A1C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Повторение главы 1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</w:t>
            </w:r>
          </w:p>
        </w:tc>
        <w:tc>
          <w:tcPr>
            <w:tcW w:w="3031" w:type="dxa"/>
          </w:tcPr>
          <w:p w:rsidR="00F45A1C" w:rsidRPr="00F45A1C" w:rsidRDefault="00F45A1C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  <w:lang w:val="ru-RU"/>
              </w:rPr>
            </w:pPr>
            <w:r w:rsidRPr="00F45A1C">
              <w:rPr>
                <w:rStyle w:val="115"/>
                <w:sz w:val="24"/>
                <w:szCs w:val="24"/>
                <w:lang w:val="ru-RU"/>
              </w:rPr>
              <w:t>К.р.№ 1 «Начальные понятия и законы химии»</w:t>
            </w:r>
          </w:p>
        </w:tc>
        <w:tc>
          <w:tcPr>
            <w:tcW w:w="704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  <w:p w:rsidR="00F45A1C" w:rsidRPr="00F45A1C" w:rsidRDefault="00F45A1C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F45A1C" w:rsidRPr="00F45A1C" w:rsidRDefault="00F45A1C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Контрольная работа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</w:t>
            </w:r>
          </w:p>
        </w:tc>
        <w:tc>
          <w:tcPr>
            <w:tcW w:w="3031" w:type="dxa"/>
          </w:tcPr>
          <w:p w:rsidR="00F45A1C" w:rsidRPr="00F45A1C" w:rsidRDefault="00EB43D5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Воздух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и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его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704" w:type="dxa"/>
          </w:tcPr>
          <w:p w:rsidR="00F45A1C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Устный опрос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</w:t>
            </w:r>
          </w:p>
        </w:tc>
        <w:tc>
          <w:tcPr>
            <w:tcW w:w="3031" w:type="dxa"/>
          </w:tcPr>
          <w:p w:rsidR="00F45A1C" w:rsidRPr="00EB43D5" w:rsidRDefault="00EB43D5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  <w:lang w:val="ru-RU"/>
              </w:rPr>
            </w:pPr>
            <w:r>
              <w:rPr>
                <w:rStyle w:val="117"/>
                <w:sz w:val="24"/>
                <w:szCs w:val="24"/>
                <w:lang w:val="ru-RU"/>
              </w:rPr>
              <w:t>Кислород</w:t>
            </w:r>
          </w:p>
        </w:tc>
        <w:tc>
          <w:tcPr>
            <w:tcW w:w="704" w:type="dxa"/>
          </w:tcPr>
          <w:p w:rsidR="00F45A1C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F45A1C" w:rsidRPr="00F45A1C" w:rsidRDefault="00F45A1C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F45A1C" w:rsidRPr="00F45A1C" w:rsidRDefault="00F45A1C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F45A1C" w:rsidRPr="00F45A1C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Устный опрос</w:t>
            </w:r>
          </w:p>
        </w:tc>
      </w:tr>
      <w:tr w:rsidR="00F45A1C" w:rsidTr="00F45A1C">
        <w:trPr>
          <w:trHeight w:val="817"/>
        </w:trPr>
        <w:tc>
          <w:tcPr>
            <w:tcW w:w="500" w:type="dxa"/>
          </w:tcPr>
          <w:p w:rsidR="00F45A1C" w:rsidRPr="00F45A1C" w:rsidRDefault="00F45A1C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</w:t>
            </w:r>
          </w:p>
        </w:tc>
        <w:tc>
          <w:tcPr>
            <w:tcW w:w="3031" w:type="dxa"/>
          </w:tcPr>
          <w:p w:rsidR="00F45A1C" w:rsidRPr="00EB43D5" w:rsidRDefault="00EB43D5" w:rsidP="008B5138">
            <w:pPr>
              <w:spacing w:line="276" w:lineRule="auto"/>
              <w:ind w:firstLine="0"/>
              <w:rPr>
                <w:rStyle w:val="117"/>
                <w:sz w:val="24"/>
                <w:szCs w:val="24"/>
                <w:lang w:val="ru-RU"/>
              </w:rPr>
            </w:pPr>
            <w:r w:rsidRPr="00EB43D5">
              <w:rPr>
                <w:rStyle w:val="115"/>
                <w:sz w:val="24"/>
                <w:szCs w:val="24"/>
                <w:lang w:val="ru-RU"/>
              </w:rPr>
              <w:t>П. р.№3</w:t>
            </w:r>
            <w:r w:rsidRPr="00EB43D5">
              <w:rPr>
                <w:rStyle w:val="3"/>
                <w:sz w:val="24"/>
                <w:szCs w:val="24"/>
                <w:lang w:val="ru-RU"/>
              </w:rPr>
              <w:t xml:space="preserve"> «</w:t>
            </w:r>
            <w:r w:rsidRPr="00EB43D5">
              <w:rPr>
                <w:rStyle w:val="115"/>
                <w:sz w:val="24"/>
                <w:szCs w:val="24"/>
                <w:lang w:val="ru-RU"/>
              </w:rPr>
              <w:t>Получение, собирание и распознавание кислорода»</w:t>
            </w:r>
          </w:p>
        </w:tc>
        <w:tc>
          <w:tcPr>
            <w:tcW w:w="704" w:type="dxa"/>
          </w:tcPr>
          <w:p w:rsidR="00F45A1C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F45A1C" w:rsidRPr="00EB43D5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F45A1C" w:rsidRPr="00EB43D5" w:rsidRDefault="00EB43D5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F45A1C" w:rsidRPr="00EB43D5" w:rsidRDefault="00F45A1C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F45A1C" w:rsidRP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Практическая работа</w:t>
            </w:r>
          </w:p>
        </w:tc>
      </w:tr>
      <w:tr w:rsidR="00EB43D5" w:rsidTr="00F45A1C">
        <w:trPr>
          <w:trHeight w:val="817"/>
        </w:trPr>
        <w:tc>
          <w:tcPr>
            <w:tcW w:w="500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</w:t>
            </w:r>
          </w:p>
        </w:tc>
        <w:tc>
          <w:tcPr>
            <w:tcW w:w="3031" w:type="dxa"/>
          </w:tcPr>
          <w:p w:rsidR="00EB43D5" w:rsidRPr="00EB43D5" w:rsidRDefault="00EB43D5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Оксиды</w:t>
            </w:r>
            <w:proofErr w:type="spellEnd"/>
          </w:p>
        </w:tc>
        <w:tc>
          <w:tcPr>
            <w:tcW w:w="704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B43D5" w:rsidRDefault="00EB43D5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B43D5" w:rsidRP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EB43D5" w:rsidTr="00F45A1C">
        <w:trPr>
          <w:trHeight w:val="817"/>
        </w:trPr>
        <w:tc>
          <w:tcPr>
            <w:tcW w:w="500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</w:p>
        </w:tc>
        <w:tc>
          <w:tcPr>
            <w:tcW w:w="3031" w:type="dxa"/>
          </w:tcPr>
          <w:p w:rsidR="00EB43D5" w:rsidRPr="00EB43D5" w:rsidRDefault="00EB43D5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  <w:lang w:val="ru-RU"/>
              </w:rPr>
            </w:pPr>
            <w:r>
              <w:rPr>
                <w:rStyle w:val="115"/>
                <w:sz w:val="24"/>
                <w:szCs w:val="24"/>
                <w:lang w:val="ru-RU"/>
              </w:rPr>
              <w:t>Водород</w:t>
            </w:r>
          </w:p>
        </w:tc>
        <w:tc>
          <w:tcPr>
            <w:tcW w:w="704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B43D5" w:rsidRDefault="00EB43D5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EB43D5" w:rsidTr="00F45A1C">
        <w:trPr>
          <w:trHeight w:val="817"/>
        </w:trPr>
        <w:tc>
          <w:tcPr>
            <w:tcW w:w="500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3031" w:type="dxa"/>
          </w:tcPr>
          <w:p w:rsidR="00EB43D5" w:rsidRPr="00EB43D5" w:rsidRDefault="00EB43D5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  <w:lang w:val="ru-RU"/>
              </w:rPr>
            </w:pPr>
            <w:r w:rsidRPr="00EB43D5">
              <w:rPr>
                <w:rStyle w:val="115"/>
                <w:sz w:val="24"/>
                <w:szCs w:val="24"/>
                <w:lang w:val="ru-RU"/>
              </w:rPr>
              <w:t>П.р. №4</w:t>
            </w:r>
            <w:r w:rsidRPr="00EB43D5">
              <w:rPr>
                <w:rStyle w:val="3"/>
                <w:sz w:val="24"/>
                <w:szCs w:val="24"/>
                <w:lang w:val="ru-RU"/>
              </w:rPr>
              <w:t xml:space="preserve"> «</w:t>
            </w:r>
            <w:r w:rsidRPr="00EB43D5">
              <w:rPr>
                <w:rStyle w:val="115"/>
                <w:sz w:val="24"/>
                <w:szCs w:val="24"/>
                <w:lang w:val="ru-RU"/>
              </w:rPr>
              <w:t>Получение, собирание и распознавание водорода»</w:t>
            </w:r>
          </w:p>
        </w:tc>
        <w:tc>
          <w:tcPr>
            <w:tcW w:w="704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B43D5" w:rsidRPr="00EB43D5" w:rsidRDefault="00EB43D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B43D5" w:rsidRDefault="00EB43D5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EB43D5" w:rsidRPr="00EB43D5" w:rsidRDefault="00EB43D5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1</w:t>
            </w:r>
          </w:p>
        </w:tc>
        <w:tc>
          <w:tcPr>
            <w:tcW w:w="1525" w:type="dxa"/>
          </w:tcPr>
          <w:p w:rsidR="00EB43D5" w:rsidRPr="00EB43D5" w:rsidRDefault="00EB43D5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B43D5" w:rsidRP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Практическая работа</w:t>
            </w:r>
          </w:p>
        </w:tc>
      </w:tr>
      <w:tr w:rsidR="00EB43D5" w:rsidTr="00F45A1C">
        <w:trPr>
          <w:trHeight w:val="817"/>
        </w:trPr>
        <w:tc>
          <w:tcPr>
            <w:tcW w:w="500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3031" w:type="dxa"/>
          </w:tcPr>
          <w:p w:rsidR="00EB43D5" w:rsidRPr="00EB43D5" w:rsidRDefault="00EB43D5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r w:rsidRPr="00BD130A">
              <w:rPr>
                <w:sz w:val="24"/>
                <w:szCs w:val="24"/>
              </w:rPr>
              <w:t>Кислоты</w:t>
            </w:r>
          </w:p>
        </w:tc>
        <w:tc>
          <w:tcPr>
            <w:tcW w:w="704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B43D5" w:rsidRDefault="00EB43D5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EB43D5" w:rsidTr="00F45A1C">
        <w:trPr>
          <w:trHeight w:val="817"/>
        </w:trPr>
        <w:tc>
          <w:tcPr>
            <w:tcW w:w="500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3031" w:type="dxa"/>
          </w:tcPr>
          <w:p w:rsidR="00EB43D5" w:rsidRPr="00EB43D5" w:rsidRDefault="00EB43D5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  <w:lang w:val="ru-RU"/>
              </w:rPr>
            </w:pPr>
            <w:r>
              <w:rPr>
                <w:rStyle w:val="115"/>
                <w:sz w:val="24"/>
                <w:szCs w:val="24"/>
                <w:lang w:val="ru-RU"/>
              </w:rPr>
              <w:t>Соли</w:t>
            </w:r>
          </w:p>
        </w:tc>
        <w:tc>
          <w:tcPr>
            <w:tcW w:w="704" w:type="dxa"/>
          </w:tcPr>
          <w:p w:rsidR="00EB43D5" w:rsidRPr="00EB43D5" w:rsidRDefault="00EB43D5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B43D5" w:rsidRDefault="00EB43D5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B43D5" w:rsidRPr="00EB43D5" w:rsidRDefault="00EB43D5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B43D5" w:rsidRDefault="00EB43D5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230839" w:rsidTr="00F45A1C">
        <w:trPr>
          <w:trHeight w:val="817"/>
        </w:trPr>
        <w:tc>
          <w:tcPr>
            <w:tcW w:w="500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3031" w:type="dxa"/>
          </w:tcPr>
          <w:p w:rsidR="00230839" w:rsidRDefault="00230839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Количество</w:t>
            </w:r>
            <w:proofErr w:type="spellEnd"/>
            <w:r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вещества</w:t>
            </w:r>
            <w:proofErr w:type="spellEnd"/>
            <w:r>
              <w:rPr>
                <w:rStyle w:val="115"/>
                <w:sz w:val="24"/>
                <w:szCs w:val="24"/>
              </w:rPr>
              <w:t xml:space="preserve">.  </w:t>
            </w:r>
          </w:p>
        </w:tc>
        <w:tc>
          <w:tcPr>
            <w:tcW w:w="704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230839" w:rsidRDefault="00230839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230839" w:rsidRDefault="00230839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230839" w:rsidTr="00F45A1C">
        <w:trPr>
          <w:trHeight w:val="817"/>
        </w:trPr>
        <w:tc>
          <w:tcPr>
            <w:tcW w:w="500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32.</w:t>
            </w:r>
          </w:p>
        </w:tc>
        <w:tc>
          <w:tcPr>
            <w:tcW w:w="3031" w:type="dxa"/>
          </w:tcPr>
          <w:p w:rsidR="00230839" w:rsidRDefault="00230839" w:rsidP="008B5138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Решение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расчетных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704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230839" w:rsidRDefault="00230839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230839" w:rsidRDefault="00230839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230839" w:rsidTr="00F45A1C">
        <w:trPr>
          <w:trHeight w:val="817"/>
        </w:trPr>
        <w:tc>
          <w:tcPr>
            <w:tcW w:w="500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3031" w:type="dxa"/>
          </w:tcPr>
          <w:p w:rsidR="00230839" w:rsidRPr="00BD130A" w:rsidRDefault="00230839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230839" w:rsidRDefault="00230839" w:rsidP="00230839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газообразных</w:t>
            </w:r>
            <w:proofErr w:type="spellEnd"/>
            <w:r w:rsidRPr="00BD130A">
              <w:rPr>
                <w:rStyle w:val="115"/>
                <w:sz w:val="24"/>
                <w:szCs w:val="24"/>
              </w:rPr>
              <w:t xml:space="preserve">  </w:t>
            </w:r>
            <w:proofErr w:type="spellStart"/>
            <w:r w:rsidRPr="00BD130A">
              <w:rPr>
                <w:rStyle w:val="115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704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230839" w:rsidRDefault="00230839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230839" w:rsidRDefault="00230839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230839" w:rsidTr="00F45A1C">
        <w:trPr>
          <w:trHeight w:val="817"/>
        </w:trPr>
        <w:tc>
          <w:tcPr>
            <w:tcW w:w="500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3031" w:type="dxa"/>
          </w:tcPr>
          <w:p w:rsidR="00230839" w:rsidRPr="00BD130A" w:rsidRDefault="00230839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230839" w:rsidRDefault="00230839" w:rsidP="00230839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уравнениям</w:t>
            </w:r>
            <w:proofErr w:type="spellEnd"/>
          </w:p>
        </w:tc>
        <w:tc>
          <w:tcPr>
            <w:tcW w:w="704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230839" w:rsidRDefault="00230839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230839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 </w:t>
            </w:r>
            <w:proofErr w:type="spellStart"/>
            <w:r w:rsidRPr="00BD130A">
              <w:rPr>
                <w:rFonts w:eastAsiaTheme="minorHAnsi"/>
              </w:rPr>
              <w:t>усвоения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новых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знаний</w:t>
            </w:r>
            <w:proofErr w:type="spellEnd"/>
          </w:p>
        </w:tc>
      </w:tr>
      <w:tr w:rsidR="00230839" w:rsidTr="00F45A1C">
        <w:trPr>
          <w:trHeight w:val="817"/>
        </w:trPr>
        <w:tc>
          <w:tcPr>
            <w:tcW w:w="500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35.</w:t>
            </w:r>
          </w:p>
        </w:tc>
        <w:tc>
          <w:tcPr>
            <w:tcW w:w="3031" w:type="dxa"/>
          </w:tcPr>
          <w:p w:rsidR="00230839" w:rsidRPr="00BD130A" w:rsidRDefault="00230839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230839" w:rsidRDefault="00230839" w:rsidP="00230839">
            <w:pPr>
              <w:spacing w:line="276" w:lineRule="auto"/>
              <w:ind w:firstLine="0"/>
              <w:rPr>
                <w:rStyle w:val="115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sz w:val="24"/>
                <w:szCs w:val="24"/>
              </w:rPr>
              <w:t>уравнениям</w:t>
            </w:r>
            <w:proofErr w:type="spellEnd"/>
          </w:p>
        </w:tc>
        <w:tc>
          <w:tcPr>
            <w:tcW w:w="704" w:type="dxa"/>
          </w:tcPr>
          <w:p w:rsidR="00230839" w:rsidRPr="00230839" w:rsidRDefault="002308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230839" w:rsidRDefault="00230839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230839" w:rsidRPr="00EB43D5" w:rsidRDefault="00230839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230839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</w:p>
        </w:tc>
        <w:tc>
          <w:tcPr>
            <w:tcW w:w="3031" w:type="dxa"/>
          </w:tcPr>
          <w:p w:rsidR="00D56943" w:rsidRPr="00BD130A" w:rsidRDefault="00D56943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Вода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Основания</w:t>
            </w:r>
            <w:proofErr w:type="spellEnd"/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37.</w:t>
            </w:r>
          </w:p>
        </w:tc>
        <w:tc>
          <w:tcPr>
            <w:tcW w:w="3031" w:type="dxa"/>
          </w:tcPr>
          <w:p w:rsidR="00D56943" w:rsidRPr="0009008D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Растворы. Массовая доля</w:t>
            </w:r>
          </w:p>
          <w:p w:rsidR="00D56943" w:rsidRPr="00D56943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растворённого вещества</w:t>
            </w:r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38.</w:t>
            </w:r>
          </w:p>
        </w:tc>
        <w:tc>
          <w:tcPr>
            <w:tcW w:w="3031" w:type="dxa"/>
          </w:tcPr>
          <w:p w:rsidR="00D56943" w:rsidRPr="00D56943" w:rsidRDefault="00D56943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6943">
              <w:rPr>
                <w:rStyle w:val="115"/>
                <w:color w:val="000000"/>
                <w:sz w:val="24"/>
                <w:szCs w:val="24"/>
                <w:lang w:val="ru-RU"/>
              </w:rPr>
              <w:t>П.р. № 5</w:t>
            </w:r>
            <w:r w:rsidRPr="00D56943">
              <w:rPr>
                <w:rStyle w:val="3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D56943">
              <w:rPr>
                <w:rStyle w:val="115"/>
                <w:color w:val="000000"/>
                <w:sz w:val="24"/>
                <w:szCs w:val="24"/>
                <w:lang w:val="ru-RU"/>
              </w:rPr>
              <w:t>Приготовление растворов солей с их заданной массовой долей»</w:t>
            </w:r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Pr="00D56943" w:rsidRDefault="00D56943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56943" w:rsidRPr="00D56943" w:rsidRDefault="00D56943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D56943" w:rsidRPr="00D56943" w:rsidRDefault="00D56943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56943" w:rsidRPr="00D56943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Практическая работа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39.</w:t>
            </w:r>
          </w:p>
        </w:tc>
        <w:tc>
          <w:tcPr>
            <w:tcW w:w="3031" w:type="dxa"/>
          </w:tcPr>
          <w:p w:rsidR="00D56943" w:rsidRPr="00D56943" w:rsidRDefault="00D56943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56943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теме: «Важнейшие представители неорганических веществ.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Количественные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отношения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химии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proofErr w:type="spellStart"/>
            <w:r w:rsidRPr="00BD130A">
              <w:rPr>
                <w:rFonts w:eastAsiaTheme="minorHAnsi"/>
              </w:rPr>
              <w:t>Обобщающий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40.</w:t>
            </w:r>
          </w:p>
        </w:tc>
        <w:tc>
          <w:tcPr>
            <w:tcW w:w="3031" w:type="dxa"/>
          </w:tcPr>
          <w:p w:rsidR="00D56943" w:rsidRPr="00BD130A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К.р.№2 по теме: «Важнейшие представители неорганических веществ.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Количественные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отношения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химии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>»</w:t>
            </w:r>
          </w:p>
          <w:p w:rsidR="00D56943" w:rsidRPr="00D56943" w:rsidRDefault="00D56943" w:rsidP="002308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rPr>
                <w:sz w:val="24"/>
              </w:rPr>
            </w:pPr>
          </w:p>
          <w:p w:rsidR="00D56943" w:rsidRPr="00D56943" w:rsidRDefault="00D56943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Default="00D56943" w:rsidP="008B5138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–</w:t>
            </w:r>
            <w:r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контроля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знаний</w:t>
            </w:r>
            <w:proofErr w:type="spellEnd"/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41.</w:t>
            </w:r>
          </w:p>
        </w:tc>
        <w:tc>
          <w:tcPr>
            <w:tcW w:w="3031" w:type="dxa"/>
          </w:tcPr>
          <w:p w:rsidR="00D56943" w:rsidRPr="00D56943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>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Pr="00D56943" w:rsidRDefault="00D56943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42.</w:t>
            </w:r>
          </w:p>
        </w:tc>
        <w:tc>
          <w:tcPr>
            <w:tcW w:w="3031" w:type="dxa"/>
          </w:tcPr>
          <w:p w:rsidR="00D56943" w:rsidRPr="00D56943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Основания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>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Pr="00BD130A" w:rsidRDefault="00D56943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43.</w:t>
            </w:r>
          </w:p>
        </w:tc>
        <w:tc>
          <w:tcPr>
            <w:tcW w:w="3031" w:type="dxa"/>
          </w:tcPr>
          <w:p w:rsidR="00D56943" w:rsidRPr="00D56943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Кислоты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Pr="00BD130A" w:rsidRDefault="00D56943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</w:p>
        </w:tc>
        <w:tc>
          <w:tcPr>
            <w:tcW w:w="3031" w:type="dxa"/>
          </w:tcPr>
          <w:p w:rsidR="00D56943" w:rsidRPr="00D56943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кислот</w:t>
            </w:r>
            <w:proofErr w:type="spellEnd"/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Pr="00BD130A" w:rsidRDefault="00D56943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 w:rsidRPr="00BD130A">
              <w:rPr>
                <w:rFonts w:eastAsiaTheme="minorHAnsi"/>
              </w:rPr>
              <w:t>Комбинированный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</w:p>
        </w:tc>
      </w:tr>
      <w:tr w:rsidR="00D56943" w:rsidTr="00F45A1C">
        <w:trPr>
          <w:trHeight w:val="817"/>
        </w:trPr>
        <w:tc>
          <w:tcPr>
            <w:tcW w:w="500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45.</w:t>
            </w:r>
          </w:p>
        </w:tc>
        <w:tc>
          <w:tcPr>
            <w:tcW w:w="3031" w:type="dxa"/>
          </w:tcPr>
          <w:p w:rsidR="00D56943" w:rsidRPr="00D56943" w:rsidRDefault="00D56943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Классификация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солей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D56943" w:rsidRPr="00D56943" w:rsidRDefault="00D56943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56943" w:rsidRDefault="00D56943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56943" w:rsidRPr="00EB43D5" w:rsidRDefault="00D56943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56943" w:rsidRPr="00BD130A" w:rsidRDefault="00D56943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46.</w:t>
            </w:r>
          </w:p>
        </w:tc>
        <w:tc>
          <w:tcPr>
            <w:tcW w:w="3031" w:type="dxa"/>
          </w:tcPr>
          <w:p w:rsidR="0009008D" w:rsidRPr="0009008D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704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09008D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 w:rsidRPr="00BD130A">
              <w:rPr>
                <w:rFonts w:eastAsiaTheme="minorHAnsi"/>
              </w:rPr>
              <w:t>Комбинированный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47.</w:t>
            </w:r>
          </w:p>
        </w:tc>
        <w:tc>
          <w:tcPr>
            <w:tcW w:w="3031" w:type="dxa"/>
          </w:tcPr>
          <w:p w:rsidR="0009008D" w:rsidRPr="0009008D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веществ.</w:t>
            </w:r>
          </w:p>
        </w:tc>
        <w:tc>
          <w:tcPr>
            <w:tcW w:w="704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09008D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09008D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09008D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09008D" w:rsidRDefault="0009008D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proofErr w:type="spellStart"/>
            <w:r w:rsidRPr="00BD130A">
              <w:rPr>
                <w:rFonts w:eastAsiaTheme="minorHAnsi"/>
              </w:rPr>
              <w:t>Комбинированный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48.</w:t>
            </w:r>
          </w:p>
        </w:tc>
        <w:tc>
          <w:tcPr>
            <w:tcW w:w="3031" w:type="dxa"/>
          </w:tcPr>
          <w:p w:rsidR="0009008D" w:rsidRPr="0009008D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П.р. № 6</w:t>
            </w:r>
            <w:r w:rsidRPr="0009008D">
              <w:rPr>
                <w:rStyle w:val="3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Решение экспериментальных задач»</w:t>
            </w:r>
          </w:p>
        </w:tc>
        <w:tc>
          <w:tcPr>
            <w:tcW w:w="704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09008D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09008D" w:rsidRDefault="00FE0939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09008D" w:rsidRPr="0009008D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09008D" w:rsidRDefault="0009008D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- </w:t>
            </w:r>
            <w:proofErr w:type="spellStart"/>
            <w:r>
              <w:rPr>
                <w:rFonts w:eastAsiaTheme="minorHAnsi"/>
              </w:rPr>
              <w:t>практикум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49.</w:t>
            </w:r>
          </w:p>
        </w:tc>
        <w:tc>
          <w:tcPr>
            <w:tcW w:w="3031" w:type="dxa"/>
          </w:tcPr>
          <w:p w:rsidR="0009008D" w:rsidRPr="0009008D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</w:t>
            </w:r>
            <w:proofErr w:type="gramStart"/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теме:  «</w:t>
            </w:r>
            <w:proofErr w:type="gramEnd"/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Основные классы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lastRenderedPageBreak/>
              <w:t>неорганических соединений»</w:t>
            </w:r>
          </w:p>
        </w:tc>
        <w:tc>
          <w:tcPr>
            <w:tcW w:w="704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09008D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 w:rsidRPr="00BD130A">
              <w:rPr>
                <w:rFonts w:eastAsiaTheme="minorHAnsi"/>
              </w:rPr>
              <w:t>Обобщающий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50.</w:t>
            </w:r>
          </w:p>
        </w:tc>
        <w:tc>
          <w:tcPr>
            <w:tcW w:w="3031" w:type="dxa"/>
          </w:tcPr>
          <w:p w:rsidR="0009008D" w:rsidRPr="0009008D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К.р. №</w:t>
            </w:r>
            <w:proofErr w:type="gramStart"/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>3  по</w:t>
            </w:r>
            <w:proofErr w:type="gramEnd"/>
            <w:r w:rsidRPr="0009008D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теме:  «Основные классы неорганических соединений»</w:t>
            </w:r>
          </w:p>
        </w:tc>
        <w:tc>
          <w:tcPr>
            <w:tcW w:w="704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  <w:p w:rsidR="0009008D" w:rsidRPr="0009008D" w:rsidRDefault="0009008D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09008D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–</w:t>
            </w:r>
            <w:r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контроля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51.</w:t>
            </w:r>
          </w:p>
        </w:tc>
        <w:tc>
          <w:tcPr>
            <w:tcW w:w="3031" w:type="dxa"/>
          </w:tcPr>
          <w:p w:rsidR="0009008D" w:rsidRPr="00952651" w:rsidRDefault="0009008D" w:rsidP="0009008D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Естественные семейства</w:t>
            </w:r>
          </w:p>
          <w:p w:rsidR="0009008D" w:rsidRPr="00952651" w:rsidRDefault="0009008D" w:rsidP="0009008D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  <w:lang w:val="ru-RU"/>
              </w:rPr>
            </w:pP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химических элементов.</w:t>
            </w:r>
          </w:p>
          <w:p w:rsidR="0009008D" w:rsidRPr="0009008D" w:rsidRDefault="0009008D" w:rsidP="0009008D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Амфотерность</w:t>
            </w:r>
          </w:p>
        </w:tc>
        <w:tc>
          <w:tcPr>
            <w:tcW w:w="704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52.</w:t>
            </w:r>
          </w:p>
        </w:tc>
        <w:tc>
          <w:tcPr>
            <w:tcW w:w="3031" w:type="dxa"/>
          </w:tcPr>
          <w:p w:rsidR="00FE0939" w:rsidRPr="00FE0939" w:rsidRDefault="00FE0939" w:rsidP="00FE0939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Открытие Д. И. Менделеевым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Периодического закона</w:t>
            </w:r>
          </w:p>
          <w:p w:rsidR="0009008D" w:rsidRPr="00FE0939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 </w:t>
            </w:r>
            <w:proofErr w:type="spellStart"/>
            <w:r w:rsidRPr="00BD130A">
              <w:rPr>
                <w:rFonts w:eastAsiaTheme="minorHAnsi"/>
              </w:rPr>
              <w:t>усвоения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новых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знаний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Основные сведения о строении атомов.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 </w:t>
            </w:r>
            <w:proofErr w:type="spellStart"/>
            <w:r w:rsidRPr="00BD130A">
              <w:rPr>
                <w:rFonts w:eastAsiaTheme="minorHAnsi"/>
              </w:rPr>
              <w:t>усвоения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новых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proofErr w:type="spellStart"/>
            <w:r w:rsidRPr="00BD130A">
              <w:rPr>
                <w:rFonts w:eastAsiaTheme="minorHAnsi"/>
              </w:rPr>
              <w:t>знаний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Строение электронных уровней атомов химических элементов </w:t>
            </w:r>
            <w:proofErr w:type="gramStart"/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№«</w:t>
            </w:r>
            <w:proofErr w:type="gramEnd"/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№1-20 в таблице Д. И. Менделеева.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55.</w:t>
            </w:r>
          </w:p>
        </w:tc>
        <w:tc>
          <w:tcPr>
            <w:tcW w:w="3031" w:type="dxa"/>
          </w:tcPr>
          <w:p w:rsidR="00FE0939" w:rsidRPr="00952651" w:rsidRDefault="00FE0939" w:rsidP="00FE09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Периодический закон</w:t>
            </w:r>
          </w:p>
          <w:p w:rsidR="0009008D" w:rsidRPr="00FE0939" w:rsidRDefault="00FE0939" w:rsidP="00FE0939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Д. И. Менделеева и строение атома.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FE0939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proofErr w:type="spellStart"/>
            <w:r w:rsidRPr="00BD130A">
              <w:rPr>
                <w:rFonts w:eastAsiaTheme="minorHAnsi"/>
              </w:rPr>
              <w:t>Урок</w:t>
            </w:r>
            <w:proofErr w:type="spellEnd"/>
            <w:r w:rsidRPr="00BD130A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- </w:t>
            </w:r>
            <w:proofErr w:type="spellStart"/>
            <w:r>
              <w:rPr>
                <w:rFonts w:eastAsiaTheme="minorHAnsi"/>
              </w:rPr>
              <w:t>практикум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Значение Периодического закона и Периодической системы химических элементов </w:t>
            </w:r>
            <w:r w:rsidRPr="00FE0939">
              <w:rPr>
                <w:rStyle w:val="114"/>
                <w:color w:val="000000"/>
                <w:sz w:val="24"/>
                <w:szCs w:val="24"/>
                <w:lang w:val="ru-RU"/>
              </w:rPr>
              <w:t>Д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. И. Менделеева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9008D" w:rsidRPr="00FE0939" w:rsidRDefault="0009008D" w:rsidP="008B5138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09008D" w:rsidRPr="00FE0939" w:rsidRDefault="0009008D" w:rsidP="008B51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Ионная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полярная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 w:rsidRPr="00BD130A">
              <w:rPr>
                <w:rFonts w:eastAsiaTheme="minorHAnsi"/>
              </w:rPr>
              <w:t>Урок-исследование</w:t>
            </w:r>
            <w:proofErr w:type="spellEnd"/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64.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Степень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окисления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>
              <w:rPr>
                <w:rFonts w:eastAsiaTheme="minorHAnsi"/>
                <w:lang w:val="ru-RU"/>
              </w:rPr>
              <w:t>Письменный контроль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65.</w:t>
            </w:r>
          </w:p>
        </w:tc>
        <w:tc>
          <w:tcPr>
            <w:tcW w:w="3031" w:type="dxa"/>
          </w:tcPr>
          <w:p w:rsidR="00FE0939" w:rsidRDefault="00FE0939" w:rsidP="00FE0939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 xml:space="preserve">-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восстановительные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  <w:proofErr w:type="spellEnd"/>
          </w:p>
          <w:p w:rsidR="0009008D" w:rsidRPr="00FE0939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r w:rsidRPr="00BD130A">
              <w:rPr>
                <w:rFonts w:eastAsiaTheme="minorHAnsi"/>
              </w:rPr>
              <w:t>Урок-исследование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031" w:type="dxa"/>
          </w:tcPr>
          <w:p w:rsidR="00FE0939" w:rsidRDefault="00FE0939" w:rsidP="00FE0939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 xml:space="preserve">-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восстановительные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  <w:proofErr w:type="spellEnd"/>
          </w:p>
          <w:p w:rsidR="0009008D" w:rsidRPr="00FE0939" w:rsidRDefault="0009008D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Default="006A3F84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Урок</w:t>
            </w:r>
            <w:proofErr w:type="spellEnd"/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  <w:lang w:val="ru-RU"/>
              </w:rPr>
              <w:t>-</w:t>
            </w:r>
            <w:r w:rsidR="00FE0939" w:rsidRPr="00BD130A">
              <w:rPr>
                <w:rFonts w:eastAsiaTheme="minorHAnsi"/>
              </w:rPr>
              <w:t>исследование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темам: «ПЗ </w:t>
            </w:r>
            <w:proofErr w:type="gramStart"/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>и  ПСХЭ</w:t>
            </w:r>
            <w:proofErr w:type="gramEnd"/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» и «Строение вещества.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ОВР»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Pr="006A3F84" w:rsidRDefault="006A3F84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Урок обобщение</w:t>
            </w:r>
          </w:p>
        </w:tc>
      </w:tr>
      <w:tr w:rsidR="0009008D" w:rsidTr="00F45A1C">
        <w:trPr>
          <w:trHeight w:val="817"/>
        </w:trPr>
        <w:tc>
          <w:tcPr>
            <w:tcW w:w="500" w:type="dxa"/>
          </w:tcPr>
          <w:p w:rsidR="0009008D" w:rsidRPr="0009008D" w:rsidRDefault="0009008D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3031" w:type="dxa"/>
          </w:tcPr>
          <w:p w:rsidR="0009008D" w:rsidRPr="00FE0939" w:rsidRDefault="00FE0939" w:rsidP="00D56943">
            <w:pPr>
              <w:pStyle w:val="a4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093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Контрольная работа по темам: «ПЗ и ПСХЭ» и «Строение вещества.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ОВР»</w:t>
            </w:r>
          </w:p>
        </w:tc>
        <w:tc>
          <w:tcPr>
            <w:tcW w:w="704" w:type="dxa"/>
          </w:tcPr>
          <w:p w:rsidR="0009008D" w:rsidRPr="00FE0939" w:rsidRDefault="00FE0939" w:rsidP="008B5138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9008D" w:rsidRPr="00FE0939" w:rsidRDefault="00FE0939" w:rsidP="008B513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09008D" w:rsidRDefault="0009008D" w:rsidP="008B5138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9008D" w:rsidRPr="00EB43D5" w:rsidRDefault="0009008D" w:rsidP="008B5138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9008D" w:rsidRPr="00FE0939" w:rsidRDefault="00FE0939" w:rsidP="008B5138">
            <w:pPr>
              <w:pStyle w:val="TableParagraph"/>
              <w:spacing w:before="86" w:line="292" w:lineRule="auto"/>
              <w:ind w:left="77" w:right="306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Контрольная работа</w:t>
            </w:r>
          </w:p>
        </w:tc>
      </w:tr>
    </w:tbl>
    <w:p w:rsidR="005F7415" w:rsidRDefault="005F7415" w:rsidP="00187B42">
      <w:pPr>
        <w:jc w:val="left"/>
      </w:pPr>
    </w:p>
    <w:p w:rsidR="006A3F84" w:rsidRDefault="006A3F84" w:rsidP="00187B42">
      <w:pPr>
        <w:jc w:val="left"/>
      </w:pPr>
    </w:p>
    <w:p w:rsidR="006A3F84" w:rsidRDefault="006A3F84" w:rsidP="006A3F84">
      <w:pPr>
        <w:spacing w:after="0" w:line="259" w:lineRule="auto"/>
        <w:ind w:left="-1131" w:right="38" w:firstLine="0"/>
        <w:jc w:val="left"/>
      </w:pPr>
      <w:r w:rsidRPr="000B7177">
        <w:rPr>
          <w:b/>
        </w:rPr>
        <w:t>ПОУРОЧНОЕ</w:t>
      </w:r>
      <w:r w:rsidRPr="000B7177">
        <w:rPr>
          <w:b/>
          <w:spacing w:val="-10"/>
        </w:rPr>
        <w:t xml:space="preserve"> </w:t>
      </w:r>
      <w:r w:rsidRPr="000B7177">
        <w:rPr>
          <w:b/>
        </w:rPr>
        <w:t>ПЛАНИРОВАНИЕ</w:t>
      </w:r>
      <w:r>
        <w:rPr>
          <w:b/>
        </w:rPr>
        <w:t xml:space="preserve"> 9 класс</w:t>
      </w:r>
    </w:p>
    <w:p w:rsidR="006A3F84" w:rsidRDefault="006A3F84" w:rsidP="006A3F84">
      <w:pPr>
        <w:spacing w:after="0" w:line="259" w:lineRule="auto"/>
        <w:ind w:left="-1131" w:right="38" w:firstLine="0"/>
        <w:jc w:val="left"/>
      </w:pPr>
      <w:r>
        <w:t xml:space="preserve">                       </w:t>
      </w:r>
    </w:p>
    <w:tbl>
      <w:tblPr>
        <w:tblStyle w:val="TableNormal"/>
        <w:tblW w:w="10709" w:type="dxa"/>
        <w:tblInd w:w="-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31"/>
        <w:gridCol w:w="704"/>
        <w:gridCol w:w="1548"/>
        <w:gridCol w:w="1548"/>
        <w:gridCol w:w="1525"/>
        <w:gridCol w:w="1853"/>
      </w:tblGrid>
      <w:tr w:rsidR="006A3F84" w:rsidTr="00952651">
        <w:trPr>
          <w:trHeight w:val="476"/>
        </w:trPr>
        <w:tc>
          <w:tcPr>
            <w:tcW w:w="500" w:type="dxa"/>
            <w:vMerge w:val="restart"/>
          </w:tcPr>
          <w:p w:rsidR="006A3F84" w:rsidRDefault="006A3F84" w:rsidP="00952651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1" w:type="dxa"/>
            <w:vMerge w:val="restart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00" w:type="dxa"/>
            <w:gridSpan w:val="3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</w:tcPr>
          <w:p w:rsidR="006A3F84" w:rsidRDefault="006A3F84" w:rsidP="00952651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853" w:type="dxa"/>
            <w:vMerge w:val="restart"/>
          </w:tcPr>
          <w:p w:rsidR="006A3F84" w:rsidRDefault="006A3F84" w:rsidP="00952651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6A3F84" w:rsidTr="00952651">
        <w:trPr>
          <w:trHeight w:val="811"/>
        </w:trPr>
        <w:tc>
          <w:tcPr>
            <w:tcW w:w="500" w:type="dxa"/>
            <w:vMerge/>
            <w:tcBorders>
              <w:top w:val="nil"/>
            </w:tcBorders>
          </w:tcPr>
          <w:p w:rsidR="006A3F84" w:rsidRDefault="006A3F84" w:rsidP="00952651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6A3F84" w:rsidRDefault="006A3F84" w:rsidP="00952651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6A3F84" w:rsidRDefault="006A3F84" w:rsidP="0095265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6A3F84" w:rsidRDefault="006A3F84" w:rsidP="00952651">
            <w:pPr>
              <w:rPr>
                <w:sz w:val="2"/>
                <w:szCs w:val="2"/>
              </w:rPr>
            </w:pPr>
          </w:p>
        </w:tc>
      </w:tr>
      <w:tr w:rsidR="006A3F84" w:rsidTr="006A3F84">
        <w:trPr>
          <w:trHeight w:val="1192"/>
        </w:trPr>
        <w:tc>
          <w:tcPr>
            <w:tcW w:w="500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1" w:type="dxa"/>
          </w:tcPr>
          <w:p w:rsidR="006A3F84" w:rsidRPr="008B5138" w:rsidRDefault="006A3F84" w:rsidP="00952651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A3F84" w:rsidRPr="00401118" w:rsidRDefault="006A3F84" w:rsidP="00952651">
            <w:pPr>
              <w:pStyle w:val="TableParagraph"/>
              <w:spacing w:before="86" w:line="292" w:lineRule="auto"/>
              <w:ind w:right="158"/>
              <w:rPr>
                <w:sz w:val="24"/>
                <w:lang w:val="ru-RU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ОГЭ,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знакомство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демоверсии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6A3F84" w:rsidRDefault="006A3F84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</w:tr>
      <w:tr w:rsidR="006A3F84" w:rsidTr="006A3F84">
        <w:trPr>
          <w:trHeight w:val="2117"/>
        </w:trPr>
        <w:tc>
          <w:tcPr>
            <w:tcW w:w="500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1" w:type="dxa"/>
          </w:tcPr>
          <w:p w:rsidR="006A3F84" w:rsidRPr="008B5138" w:rsidRDefault="006A3F84" w:rsidP="006A3F84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Кабинет химии</w:t>
            </w:r>
            <w:r w:rsidRPr="007772AD">
              <w:rPr>
                <w:rFonts w:ascii="PT Astra Serif" w:hAnsi="PT Astra Serif"/>
                <w:sz w:val="24"/>
                <w:szCs w:val="24"/>
                <w:lang w:val="ru-RU"/>
              </w:rPr>
              <w:t>. Правила поведения и работы в каби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нете с лабораторными приборами, </w:t>
            </w:r>
            <w:r w:rsidRPr="007772AD">
              <w:rPr>
                <w:rFonts w:ascii="PT Astra Serif" w:hAnsi="PT Astra Serif"/>
                <w:sz w:val="24"/>
                <w:szCs w:val="24"/>
                <w:lang w:val="ru-RU"/>
              </w:rPr>
              <w:t>инструментами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, реактивами.</w:t>
            </w:r>
          </w:p>
          <w:p w:rsidR="006A3F84" w:rsidRPr="00BC175A" w:rsidRDefault="006A3F84" w:rsidP="00952651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6A3F84" w:rsidRPr="00401118" w:rsidRDefault="006A3F84" w:rsidP="00952651">
            <w:pPr>
              <w:pStyle w:val="TableParagraph"/>
              <w:spacing w:before="86" w:line="292" w:lineRule="auto"/>
              <w:ind w:left="76" w:right="408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6A3F84" w:rsidRPr="00EC7877" w:rsidRDefault="006A3F84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6A3F84" w:rsidRPr="00EC7877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6A3F84" w:rsidRPr="00EC7877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6A3F84" w:rsidRPr="00EC7877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6A3F84" w:rsidRPr="00EC7877" w:rsidRDefault="006A3F84" w:rsidP="00952651">
            <w:pPr>
              <w:pStyle w:val="TableParagraph"/>
              <w:spacing w:before="86" w:line="292" w:lineRule="auto"/>
              <w:ind w:left="77" w:right="190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Устный опрос</w:t>
            </w:r>
          </w:p>
        </w:tc>
      </w:tr>
      <w:tr w:rsidR="006A3F84" w:rsidTr="00952651">
        <w:trPr>
          <w:trHeight w:val="1143"/>
        </w:trPr>
        <w:tc>
          <w:tcPr>
            <w:tcW w:w="500" w:type="dxa"/>
          </w:tcPr>
          <w:p w:rsidR="006A3F84" w:rsidRPr="00EC7877" w:rsidRDefault="006A3F84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3.</w:t>
            </w:r>
          </w:p>
        </w:tc>
        <w:tc>
          <w:tcPr>
            <w:tcW w:w="3031" w:type="dxa"/>
          </w:tcPr>
          <w:p w:rsidR="006A3F84" w:rsidRPr="006A3F84" w:rsidRDefault="006A3F84" w:rsidP="00952651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A3F84">
              <w:rPr>
                <w:rStyle w:val="115"/>
                <w:sz w:val="24"/>
                <w:szCs w:val="24"/>
                <w:lang w:val="ru-RU"/>
              </w:rPr>
              <w:t>Классификация химических реакций по различным основаниям</w:t>
            </w:r>
          </w:p>
        </w:tc>
        <w:tc>
          <w:tcPr>
            <w:tcW w:w="704" w:type="dxa"/>
          </w:tcPr>
          <w:p w:rsidR="006A3F84" w:rsidRPr="00EC7877" w:rsidRDefault="006A3F84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6A3F84" w:rsidRPr="00EC7877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  <w:p w:rsidR="006A3F84" w:rsidRPr="007772AD" w:rsidRDefault="006A3F84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6A3F84" w:rsidRPr="00EC7877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  <w:p w:rsidR="006A3F84" w:rsidRPr="007772AD" w:rsidRDefault="006A3F84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</w:p>
        </w:tc>
        <w:tc>
          <w:tcPr>
            <w:tcW w:w="1525" w:type="dxa"/>
          </w:tcPr>
          <w:p w:rsidR="006A3F84" w:rsidRPr="00EC7877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6A3F84" w:rsidRDefault="006A3F84" w:rsidP="00952651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 w:rsidRPr="00EC7877">
              <w:rPr>
                <w:sz w:val="24"/>
                <w:lang w:val="ru-RU"/>
              </w:rPr>
              <w:t>Устный опрос;</w:t>
            </w:r>
            <w:r w:rsidRPr="00EC78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C7877">
              <w:rPr>
                <w:sz w:val="24"/>
                <w:lang w:val="ru-RU"/>
              </w:rPr>
              <w:t>Тестирова</w:t>
            </w:r>
            <w:proofErr w:type="spellEnd"/>
            <w:r>
              <w:rPr>
                <w:sz w:val="24"/>
              </w:rPr>
              <w:t>ние</w:t>
            </w:r>
          </w:p>
        </w:tc>
      </w:tr>
      <w:tr w:rsidR="006A3F84" w:rsidTr="00952651">
        <w:trPr>
          <w:trHeight w:val="813"/>
        </w:trPr>
        <w:tc>
          <w:tcPr>
            <w:tcW w:w="500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1" w:type="dxa"/>
          </w:tcPr>
          <w:p w:rsidR="006A3F84" w:rsidRPr="00BC175A" w:rsidRDefault="006A3F84" w:rsidP="00952651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rStyle w:val="115"/>
                <w:sz w:val="24"/>
                <w:szCs w:val="24"/>
              </w:rPr>
              <w:t>Входная</w:t>
            </w:r>
            <w:proofErr w:type="spellEnd"/>
            <w:r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sz w:val="24"/>
                <w:szCs w:val="24"/>
              </w:rPr>
              <w:t>диагностическая</w:t>
            </w:r>
            <w:proofErr w:type="spellEnd"/>
            <w:r>
              <w:rPr>
                <w:rStyle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4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jc w:val="center"/>
              <w:rPr>
                <w:sz w:val="24"/>
              </w:rPr>
            </w:pPr>
          </w:p>
          <w:p w:rsidR="006A3F84" w:rsidRPr="007772AD" w:rsidRDefault="00874BB1" w:rsidP="00952651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6A3F84" w:rsidRPr="007772AD" w:rsidRDefault="006A3F84" w:rsidP="00952651">
            <w:pPr>
              <w:pStyle w:val="TableParagraph"/>
              <w:spacing w:before="86" w:line="292" w:lineRule="auto"/>
              <w:ind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Тест</w:t>
            </w:r>
          </w:p>
        </w:tc>
      </w:tr>
      <w:tr w:rsidR="006A3F84" w:rsidTr="00952651">
        <w:trPr>
          <w:trHeight w:val="1109"/>
        </w:trPr>
        <w:tc>
          <w:tcPr>
            <w:tcW w:w="500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1" w:type="dxa"/>
          </w:tcPr>
          <w:p w:rsidR="006A3F84" w:rsidRPr="006A3F84" w:rsidRDefault="006A3F84" w:rsidP="00952651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A3F84">
              <w:rPr>
                <w:rStyle w:val="115"/>
                <w:sz w:val="24"/>
                <w:szCs w:val="24"/>
                <w:lang w:val="ru-RU"/>
              </w:rPr>
              <w:t>Понятие о скорости химической реакции.</w:t>
            </w:r>
          </w:p>
          <w:p w:rsidR="006A3F84" w:rsidRPr="00401118" w:rsidRDefault="006A3F84" w:rsidP="00952651">
            <w:pPr>
              <w:pStyle w:val="TableParagraph"/>
              <w:spacing w:before="86" w:line="292" w:lineRule="auto"/>
              <w:ind w:right="467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  <w:p w:rsidR="006A3F84" w:rsidRPr="0012372A" w:rsidRDefault="006A3F84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6A3F84" w:rsidRDefault="006A3F84" w:rsidP="00952651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A3F84" w:rsidTr="00952651">
        <w:trPr>
          <w:trHeight w:val="2093"/>
        </w:trPr>
        <w:tc>
          <w:tcPr>
            <w:tcW w:w="500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031" w:type="dxa"/>
          </w:tcPr>
          <w:p w:rsidR="006A3F84" w:rsidRPr="008B5138" w:rsidRDefault="006A3F84" w:rsidP="00952651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  <w:p w:rsidR="006A3F84" w:rsidRPr="00874BB1" w:rsidRDefault="00874BB1" w:rsidP="00952651">
            <w:pPr>
              <w:pStyle w:val="TableParagraph"/>
              <w:spacing w:before="86" w:line="292" w:lineRule="auto"/>
              <w:ind w:right="60"/>
              <w:rPr>
                <w:sz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>Понятие о скорости химической реакции.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704" w:type="dxa"/>
          </w:tcPr>
          <w:p w:rsidR="006A3F84" w:rsidRDefault="006A3F84" w:rsidP="0095265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  <w:p w:rsidR="006A3F84" w:rsidRPr="008D0CAD" w:rsidRDefault="006A3F84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6A3F84" w:rsidRPr="007772AD" w:rsidRDefault="006A3F84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</w:p>
        </w:tc>
        <w:tc>
          <w:tcPr>
            <w:tcW w:w="1525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6A3F84" w:rsidRDefault="00874BB1" w:rsidP="00952651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proofErr w:type="spellStart"/>
            <w:r w:rsidRPr="003A46CB">
              <w:rPr>
                <w:rFonts w:eastAsiaTheme="minorHAnsi"/>
              </w:rPr>
              <w:t>Урок</w:t>
            </w:r>
            <w:proofErr w:type="spellEnd"/>
            <w:r w:rsidRPr="003A46CB">
              <w:rPr>
                <w:rFonts w:eastAsiaTheme="minorHAnsi"/>
              </w:rPr>
              <w:t xml:space="preserve"> –</w:t>
            </w:r>
            <w:proofErr w:type="spellStart"/>
            <w:r w:rsidRPr="003A46CB">
              <w:rPr>
                <w:rFonts w:eastAsiaTheme="minorHAnsi"/>
              </w:rPr>
              <w:t>исследование</w:t>
            </w:r>
            <w:proofErr w:type="spellEnd"/>
          </w:p>
        </w:tc>
      </w:tr>
      <w:tr w:rsidR="006A3F84" w:rsidTr="00952651">
        <w:trPr>
          <w:trHeight w:val="2093"/>
        </w:trPr>
        <w:tc>
          <w:tcPr>
            <w:tcW w:w="500" w:type="dxa"/>
          </w:tcPr>
          <w:p w:rsidR="006A3F84" w:rsidRPr="006A3F84" w:rsidRDefault="006A3F84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031" w:type="dxa"/>
          </w:tcPr>
          <w:p w:rsidR="006A3F84" w:rsidRPr="00874BB1" w:rsidRDefault="00874BB1" w:rsidP="00952651">
            <w:pPr>
              <w:spacing w:line="276" w:lineRule="auto"/>
              <w:ind w:firstLine="0"/>
              <w:rPr>
                <w:rFonts w:ascii="PT Astra Serif" w:hAnsi="PT Astra Serif"/>
                <w:bCs/>
                <w:sz w:val="24"/>
                <w:szCs w:val="24"/>
                <w:lang w:val="ru-RU"/>
              </w:rPr>
            </w:pPr>
            <w:r w:rsidRPr="00874BB1"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Подготовка к ОГЭ.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 Разбор демоверсии. </w:t>
            </w:r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  <w:lang w:val="ru-RU"/>
              </w:rPr>
              <w:t xml:space="preserve">Информирование учащихся о правилах заполнения бланков ОГЭ. </w:t>
            </w:r>
            <w:proofErr w:type="spellStart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>Типичные</w:t>
            </w:r>
            <w:proofErr w:type="spellEnd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>ошибки</w:t>
            </w:r>
            <w:proofErr w:type="spellEnd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>при</w:t>
            </w:r>
            <w:proofErr w:type="spellEnd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>заполнении</w:t>
            </w:r>
            <w:proofErr w:type="spellEnd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>бланков</w:t>
            </w:r>
            <w:proofErr w:type="spellEnd"/>
            <w:r w:rsidRPr="00874BB1">
              <w:rPr>
                <w:rFonts w:ascii="PT Astra Serif" w:hAnsi="PT Astra Serif" w:cs="Helvetic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6A3F84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6A3F84" w:rsidRPr="00874BB1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6A3F84" w:rsidRPr="00874BB1" w:rsidRDefault="006A3F84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6A3F84" w:rsidRPr="00874BB1" w:rsidRDefault="006A3F84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6A3F84" w:rsidRPr="00874BB1" w:rsidRDefault="00A83D19" w:rsidP="00952651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Пи</w:t>
            </w:r>
            <w:r w:rsidR="00874BB1">
              <w:rPr>
                <w:spacing w:val="-1"/>
                <w:sz w:val="24"/>
                <w:lang w:val="ru-RU"/>
              </w:rPr>
              <w:t>сьменный контроль</w:t>
            </w:r>
          </w:p>
        </w:tc>
      </w:tr>
      <w:tr w:rsidR="006A3F84" w:rsidTr="00874BB1">
        <w:trPr>
          <w:trHeight w:val="981"/>
        </w:trPr>
        <w:tc>
          <w:tcPr>
            <w:tcW w:w="500" w:type="dxa"/>
          </w:tcPr>
          <w:p w:rsidR="006A3F84" w:rsidRPr="006A3F84" w:rsidRDefault="006A3F84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031" w:type="dxa"/>
          </w:tcPr>
          <w:p w:rsidR="00874BB1" w:rsidRPr="003A46CB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6A3F84" w:rsidRDefault="00874BB1" w:rsidP="00874BB1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3A46CB">
              <w:rPr>
                <w:rStyle w:val="115"/>
                <w:sz w:val="24"/>
                <w:szCs w:val="24"/>
              </w:rPr>
              <w:t>диссоциация</w:t>
            </w:r>
          </w:p>
        </w:tc>
        <w:tc>
          <w:tcPr>
            <w:tcW w:w="704" w:type="dxa"/>
          </w:tcPr>
          <w:p w:rsidR="006A3F84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6A3F84" w:rsidRDefault="006A3F84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6A3F84" w:rsidRDefault="006A3F84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6A3F84" w:rsidRPr="00874BB1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lang w:val="ru-RU"/>
              </w:rPr>
              <w:t>Пи</w:t>
            </w:r>
            <w:r w:rsidR="00874BB1">
              <w:rPr>
                <w:spacing w:val="-1"/>
                <w:sz w:val="24"/>
                <w:lang w:val="ru-RU"/>
              </w:rPr>
              <w:t>сьменный контроль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031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>Основные положения теории электролитической диссоциации (ТЭД)</w:t>
            </w:r>
          </w:p>
        </w:tc>
        <w:tc>
          <w:tcPr>
            <w:tcW w:w="704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74BB1" w:rsidRDefault="00874BB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74BB1" w:rsidRPr="003A46CB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lang w:val="ru-RU"/>
              </w:rPr>
              <w:t>Пи</w:t>
            </w:r>
            <w:r w:rsidR="00874BB1">
              <w:rPr>
                <w:spacing w:val="-1"/>
                <w:sz w:val="24"/>
                <w:lang w:val="ru-RU"/>
              </w:rPr>
              <w:t>сьменный контроль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031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>Химические свойства кислот в свете ТЭД</w:t>
            </w:r>
          </w:p>
        </w:tc>
        <w:tc>
          <w:tcPr>
            <w:tcW w:w="704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74BB1" w:rsidRPr="00874BB1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Пи</w:t>
            </w:r>
            <w:r w:rsidR="00874BB1">
              <w:rPr>
                <w:spacing w:val="-1"/>
                <w:sz w:val="24"/>
                <w:lang w:val="ru-RU"/>
              </w:rPr>
              <w:t>сьменный контроль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031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>Химические свойства кислот в свете ТЭД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>. Подготовка к ОГЭ</w:t>
            </w:r>
          </w:p>
        </w:tc>
        <w:tc>
          <w:tcPr>
            <w:tcW w:w="704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031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704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031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Химические свойства солей в свете теории электролитической диссоциации.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Гидролиз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704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031" w:type="dxa"/>
          </w:tcPr>
          <w:p w:rsidR="00874BB1" w:rsidRPr="00874BB1" w:rsidRDefault="00874BB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874BB1">
              <w:rPr>
                <w:rStyle w:val="115"/>
                <w:color w:val="000000"/>
                <w:sz w:val="24"/>
                <w:szCs w:val="24"/>
                <w:lang w:val="ru-RU"/>
              </w:rPr>
              <w:t>Разбор демоверсии ОГЭ.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Подготовка ОГЭ.</w:t>
            </w:r>
          </w:p>
        </w:tc>
        <w:tc>
          <w:tcPr>
            <w:tcW w:w="704" w:type="dxa"/>
          </w:tcPr>
          <w:p w:rsidR="00874BB1" w:rsidRPr="00874BB1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74BB1" w:rsidRPr="00874BB1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031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A83D19">
              <w:rPr>
                <w:rStyle w:val="115"/>
                <w:color w:val="000000"/>
                <w:sz w:val="24"/>
                <w:szCs w:val="24"/>
                <w:lang w:val="ru-RU"/>
              </w:rPr>
              <w:t>П.р. № 1. Решение экспериментальных задач по теме «Электролитическая диссоциация»</w:t>
            </w:r>
          </w:p>
        </w:tc>
        <w:tc>
          <w:tcPr>
            <w:tcW w:w="704" w:type="dxa"/>
          </w:tcPr>
          <w:p w:rsidR="00874BB1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74BB1" w:rsidRPr="00A83D19" w:rsidRDefault="00A83D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</w:t>
            </w: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 - практикум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031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A83D19">
              <w:rPr>
                <w:rStyle w:val="115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704" w:type="dxa"/>
          </w:tcPr>
          <w:p w:rsidR="00874BB1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Обобщение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874BB1" w:rsidRDefault="00874BB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17.</w:t>
            </w:r>
          </w:p>
        </w:tc>
        <w:tc>
          <w:tcPr>
            <w:tcW w:w="3031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A83D19">
              <w:rPr>
                <w:rStyle w:val="115"/>
                <w:color w:val="000000"/>
                <w:sz w:val="24"/>
                <w:szCs w:val="24"/>
                <w:lang w:val="ru-RU"/>
              </w:rPr>
              <w:t>К.р.№ 1 по теме «Химические реакции в растворах электролитов»</w:t>
            </w:r>
          </w:p>
        </w:tc>
        <w:tc>
          <w:tcPr>
            <w:tcW w:w="704" w:type="dxa"/>
          </w:tcPr>
          <w:p w:rsidR="00874BB1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A83D19" w:rsidRDefault="00A83D19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874BB1" w:rsidRPr="00A83D19" w:rsidRDefault="00874BB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874BB1" w:rsidRPr="00A83D19" w:rsidRDefault="00874BB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контроля</w:t>
            </w:r>
          </w:p>
        </w:tc>
      </w:tr>
      <w:tr w:rsidR="00874BB1" w:rsidTr="00874BB1">
        <w:trPr>
          <w:trHeight w:val="981"/>
        </w:trPr>
        <w:tc>
          <w:tcPr>
            <w:tcW w:w="500" w:type="dxa"/>
          </w:tcPr>
          <w:p w:rsidR="00874BB1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031" w:type="dxa"/>
          </w:tcPr>
          <w:p w:rsidR="00A83D19" w:rsidRPr="003A46CB" w:rsidRDefault="00A83D19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874BB1" w:rsidRPr="00874BB1" w:rsidRDefault="00A83D19" w:rsidP="00A83D19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704" w:type="dxa"/>
          </w:tcPr>
          <w:p w:rsidR="00874BB1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874BB1" w:rsidRPr="00874BB1" w:rsidRDefault="00874BB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874BB1" w:rsidRPr="00874BB1" w:rsidRDefault="00874BB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874BB1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A83D19" w:rsidTr="00874BB1">
        <w:trPr>
          <w:trHeight w:val="981"/>
        </w:trPr>
        <w:tc>
          <w:tcPr>
            <w:tcW w:w="500" w:type="dxa"/>
          </w:tcPr>
          <w:p w:rsidR="00A83D19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</w:p>
        </w:tc>
        <w:tc>
          <w:tcPr>
            <w:tcW w:w="3031" w:type="dxa"/>
          </w:tcPr>
          <w:p w:rsidR="00A83D19" w:rsidRPr="00A83D19" w:rsidRDefault="00A83D19" w:rsidP="00A83D19">
            <w:pPr>
              <w:pStyle w:val="a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83D19">
              <w:rPr>
                <w:rStyle w:val="115"/>
                <w:color w:val="000000"/>
                <w:sz w:val="24"/>
                <w:szCs w:val="24"/>
                <w:lang w:val="ru-RU"/>
              </w:rPr>
              <w:t>Общая</w:t>
            </w:r>
          </w:p>
          <w:p w:rsidR="00A83D19" w:rsidRPr="00A83D19" w:rsidRDefault="00A83D19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A83D1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VIIA</w:t>
            </w:r>
            <w:r w:rsidRPr="00A83D19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группы — галогенов</w:t>
            </w:r>
          </w:p>
        </w:tc>
        <w:tc>
          <w:tcPr>
            <w:tcW w:w="704" w:type="dxa"/>
          </w:tcPr>
          <w:p w:rsidR="00A83D19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A83D19" w:rsidRPr="00A83D19" w:rsidRDefault="00A83D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A83D19" w:rsidRPr="00A83D19" w:rsidRDefault="00A83D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A83D19" w:rsidRPr="00A83D19" w:rsidRDefault="00A83D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A83D19" w:rsidRP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Письменный контроль</w:t>
            </w:r>
          </w:p>
        </w:tc>
      </w:tr>
      <w:tr w:rsidR="00A83D19" w:rsidTr="00874BB1">
        <w:trPr>
          <w:trHeight w:val="981"/>
        </w:trPr>
        <w:tc>
          <w:tcPr>
            <w:tcW w:w="500" w:type="dxa"/>
          </w:tcPr>
          <w:p w:rsidR="00A83D19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3031" w:type="dxa"/>
          </w:tcPr>
          <w:p w:rsidR="00A83D19" w:rsidRPr="00A83D19" w:rsidRDefault="00A83D19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Соединения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галогенов</w:t>
            </w:r>
            <w:proofErr w:type="spellEnd"/>
          </w:p>
        </w:tc>
        <w:tc>
          <w:tcPr>
            <w:tcW w:w="704" w:type="dxa"/>
          </w:tcPr>
          <w:p w:rsidR="00A83D19" w:rsidRPr="00A83D19" w:rsidRDefault="00A83D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A83D19" w:rsidRPr="00874BB1" w:rsidRDefault="00A83D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A83D19" w:rsidRPr="00874BB1" w:rsidRDefault="00A83D19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A83D19" w:rsidRPr="00874BB1" w:rsidRDefault="00A83D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A83D19" w:rsidRDefault="00A83D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952651" w:rsidTr="007422C1">
        <w:trPr>
          <w:trHeight w:val="664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</w:t>
            </w:r>
          </w:p>
        </w:tc>
        <w:tc>
          <w:tcPr>
            <w:tcW w:w="3031" w:type="dxa"/>
          </w:tcPr>
          <w:p w:rsidR="00952651" w:rsidRPr="00952651" w:rsidRDefault="00952651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П.р.</w:t>
            </w:r>
            <w:proofErr w:type="gramStart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№  2</w:t>
            </w:r>
            <w:proofErr w:type="gramEnd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. «Изучение свойств соляной кислоты»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952651" w:rsidRDefault="0095265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практикум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</w:t>
            </w:r>
          </w:p>
        </w:tc>
        <w:tc>
          <w:tcPr>
            <w:tcW w:w="3031" w:type="dxa"/>
          </w:tcPr>
          <w:p w:rsidR="00952651" w:rsidRPr="00952651" w:rsidRDefault="00952651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VI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халькогенов</w:t>
            </w:r>
            <w:proofErr w:type="spellEnd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Сера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3A46CB">
              <w:rPr>
                <w:snapToGrid w:val="0"/>
              </w:rPr>
              <w:t>Комбинированный</w:t>
            </w:r>
            <w:proofErr w:type="spellEnd"/>
            <w:r w:rsidRPr="003A46CB">
              <w:rPr>
                <w:snapToGrid w:val="0"/>
              </w:rPr>
              <w:t xml:space="preserve"> </w:t>
            </w:r>
            <w:proofErr w:type="spellStart"/>
            <w:r w:rsidRPr="003A46CB">
              <w:rPr>
                <w:snapToGrid w:val="0"/>
              </w:rPr>
              <w:t>урок</w:t>
            </w:r>
            <w:proofErr w:type="spellEnd"/>
          </w:p>
        </w:tc>
      </w:tr>
      <w:tr w:rsidR="00952651" w:rsidTr="007422C1">
        <w:trPr>
          <w:trHeight w:val="678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</w:t>
            </w:r>
          </w:p>
        </w:tc>
        <w:tc>
          <w:tcPr>
            <w:tcW w:w="3031" w:type="dxa"/>
          </w:tcPr>
          <w:p w:rsidR="00952651" w:rsidRPr="00952651" w:rsidRDefault="00952651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сульфиды</w:t>
            </w:r>
            <w:proofErr w:type="spellEnd"/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</w:t>
            </w:r>
          </w:p>
        </w:tc>
        <w:tc>
          <w:tcPr>
            <w:tcW w:w="3031" w:type="dxa"/>
          </w:tcPr>
          <w:p w:rsidR="00952651" w:rsidRPr="00952651" w:rsidRDefault="00952651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Кислородные соединения серы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>. Подготовка к ОГЭ, разбор первой части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952651" w:rsidRDefault="0095265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52651" w:rsidRPr="00952651" w:rsidRDefault="0095265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52651" w:rsidRPr="00952651" w:rsidRDefault="0095265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52651" w:rsidRP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</w:t>
            </w:r>
          </w:p>
        </w:tc>
        <w:tc>
          <w:tcPr>
            <w:tcW w:w="3031" w:type="dxa"/>
          </w:tcPr>
          <w:p w:rsidR="00952651" w:rsidRPr="00952651" w:rsidRDefault="00952651" w:rsidP="00A83D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П.р. </w:t>
            </w:r>
            <w:proofErr w:type="gramStart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№  3</w:t>
            </w:r>
            <w:proofErr w:type="gramEnd"/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. «Изучение свойств серной кислоты»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952651" w:rsidRDefault="0095265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практикум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</w:t>
            </w:r>
          </w:p>
        </w:tc>
        <w:tc>
          <w:tcPr>
            <w:tcW w:w="3031" w:type="dxa"/>
          </w:tcPr>
          <w:p w:rsidR="00952651" w:rsidRPr="00742945" w:rsidRDefault="0095265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Общая</w:t>
            </w:r>
          </w:p>
          <w:p w:rsidR="00952651" w:rsidRPr="00952651" w:rsidRDefault="00952651" w:rsidP="00952651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VA</w:t>
            </w: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группы.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Азот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952651" w:rsidTr="007422C1">
        <w:trPr>
          <w:trHeight w:val="414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</w:p>
        </w:tc>
        <w:tc>
          <w:tcPr>
            <w:tcW w:w="3031" w:type="dxa"/>
          </w:tcPr>
          <w:p w:rsidR="00952651" w:rsidRPr="00952651" w:rsidRDefault="0095265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Аммиак.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Соли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аммония</w:t>
            </w:r>
            <w:proofErr w:type="spellEnd"/>
            <w:r>
              <w:rPr>
                <w:rStyle w:val="115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3031" w:type="dxa"/>
          </w:tcPr>
          <w:p w:rsidR="00952651" w:rsidRPr="00952651" w:rsidRDefault="0095265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П.р.№ 4 «Получение аммиака и изучение его свойств»</w:t>
            </w: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952651" w:rsidRDefault="0095265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952651" w:rsidRDefault="0095265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практикум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3031" w:type="dxa"/>
          </w:tcPr>
          <w:p w:rsidR="00952651" w:rsidRPr="00952651" w:rsidRDefault="00952651" w:rsidP="0095265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952651">
              <w:rPr>
                <w:rStyle w:val="115"/>
                <w:color w:val="000000"/>
                <w:sz w:val="24"/>
                <w:szCs w:val="24"/>
                <w:lang w:val="ru-RU"/>
              </w:rPr>
              <w:t>Кислородсодержащие соединения азота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>. Подготовка к ОГЭ, разбор первой части</w:t>
            </w:r>
          </w:p>
          <w:p w:rsidR="00952651" w:rsidRPr="00952651" w:rsidRDefault="0095265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3651C0" w:rsidRDefault="003651C0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952651" w:rsidRDefault="0095265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031" w:type="dxa"/>
          </w:tcPr>
          <w:p w:rsidR="00952651" w:rsidRDefault="003651C0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Кислородсодержащие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704" w:type="dxa"/>
          </w:tcPr>
          <w:p w:rsidR="00952651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Pr="003651C0" w:rsidRDefault="003651C0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952651" w:rsidTr="00874BB1">
        <w:trPr>
          <w:trHeight w:val="981"/>
        </w:trPr>
        <w:tc>
          <w:tcPr>
            <w:tcW w:w="500" w:type="dxa"/>
          </w:tcPr>
          <w:p w:rsidR="00952651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3031" w:type="dxa"/>
          </w:tcPr>
          <w:p w:rsidR="00952651" w:rsidRDefault="003651C0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Фосфор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его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704" w:type="dxa"/>
          </w:tcPr>
          <w:p w:rsidR="00952651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52651" w:rsidRPr="00874BB1" w:rsidRDefault="0095265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52651" w:rsidRPr="00874BB1" w:rsidRDefault="0095265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52651" w:rsidRDefault="003651C0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3A46CB">
              <w:t>Урок</w:t>
            </w:r>
            <w:proofErr w:type="spellEnd"/>
            <w:r w:rsidRPr="003A46CB">
              <w:t xml:space="preserve"> - </w:t>
            </w:r>
            <w:proofErr w:type="spellStart"/>
            <w:r w:rsidRPr="003A46CB">
              <w:t>практикум</w:t>
            </w:r>
            <w:proofErr w:type="spellEnd"/>
          </w:p>
        </w:tc>
      </w:tr>
      <w:tr w:rsidR="003651C0" w:rsidTr="007422C1">
        <w:trPr>
          <w:trHeight w:val="976"/>
        </w:trPr>
        <w:tc>
          <w:tcPr>
            <w:tcW w:w="500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32.</w:t>
            </w:r>
          </w:p>
        </w:tc>
        <w:tc>
          <w:tcPr>
            <w:tcW w:w="3031" w:type="dxa"/>
          </w:tcPr>
          <w:p w:rsidR="003651C0" w:rsidRPr="00742945" w:rsidRDefault="003651C0" w:rsidP="003651C0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Общая</w:t>
            </w:r>
          </w:p>
          <w:p w:rsidR="003651C0" w:rsidRPr="003651C0" w:rsidRDefault="003651C0" w:rsidP="003651C0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3651C0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IV</w:t>
            </w:r>
            <w:r w:rsidRPr="003651C0"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А- группы.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Углерод</w:t>
            </w:r>
          </w:p>
        </w:tc>
        <w:tc>
          <w:tcPr>
            <w:tcW w:w="704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651C0" w:rsidRPr="003651C0" w:rsidRDefault="003651C0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3651C0">
              <w:rPr>
                <w:lang w:val="ru-RU"/>
              </w:rPr>
              <w:t>Урок обобщения и систематизации знаний</w:t>
            </w:r>
          </w:p>
        </w:tc>
      </w:tr>
      <w:tr w:rsidR="003651C0" w:rsidTr="00874BB1">
        <w:trPr>
          <w:trHeight w:val="981"/>
        </w:trPr>
        <w:tc>
          <w:tcPr>
            <w:tcW w:w="500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3031" w:type="dxa"/>
          </w:tcPr>
          <w:p w:rsidR="003651C0" w:rsidRPr="003651C0" w:rsidRDefault="003651C0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EE1" w:rsidRPr="003A46CB">
              <w:rPr>
                <w:rStyle w:val="115"/>
                <w:color w:val="000000"/>
                <w:sz w:val="24"/>
                <w:szCs w:val="24"/>
              </w:rPr>
              <w:t>Кислородсодержащие</w:t>
            </w:r>
            <w:proofErr w:type="spellEnd"/>
            <w:r w:rsidR="004D7EE1"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EE1" w:rsidRPr="003A46CB">
              <w:rPr>
                <w:rStyle w:val="115"/>
                <w:color w:val="000000"/>
                <w:sz w:val="24"/>
                <w:szCs w:val="24"/>
              </w:rPr>
              <w:t>соединения</w:t>
            </w:r>
            <w:proofErr w:type="spellEnd"/>
            <w:r w:rsidR="004D7EE1"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7EE1" w:rsidRPr="003A46CB">
              <w:rPr>
                <w:rStyle w:val="115"/>
                <w:color w:val="000000"/>
                <w:sz w:val="24"/>
                <w:szCs w:val="24"/>
              </w:rPr>
              <w:t>углерода</w:t>
            </w:r>
            <w:proofErr w:type="spellEnd"/>
          </w:p>
        </w:tc>
        <w:tc>
          <w:tcPr>
            <w:tcW w:w="704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651C0" w:rsidRPr="003651C0" w:rsidRDefault="003651C0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651C0" w:rsidRPr="003651C0" w:rsidRDefault="003651C0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651C0" w:rsidRPr="003651C0" w:rsidRDefault="003651C0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651C0" w:rsidRPr="003651C0" w:rsidRDefault="004D7EE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3651C0" w:rsidTr="00874BB1">
        <w:trPr>
          <w:trHeight w:val="981"/>
        </w:trPr>
        <w:tc>
          <w:tcPr>
            <w:tcW w:w="500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3031" w:type="dxa"/>
          </w:tcPr>
          <w:p w:rsidR="003651C0" w:rsidRPr="004D7EE1" w:rsidRDefault="004D7EE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П.р. № </w:t>
            </w:r>
            <w:r w:rsidRPr="004D7EE1">
              <w:rPr>
                <w:rStyle w:val="115"/>
                <w:color w:val="000000"/>
                <w:sz w:val="24"/>
                <w:szCs w:val="24"/>
                <w:lang w:val="ru-RU"/>
              </w:rPr>
              <w:t>5. «Получение углекислого газа и изучение его свойств»</w:t>
            </w:r>
          </w:p>
        </w:tc>
        <w:tc>
          <w:tcPr>
            <w:tcW w:w="704" w:type="dxa"/>
          </w:tcPr>
          <w:p w:rsidR="003651C0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651C0" w:rsidRPr="004D7EE1" w:rsidRDefault="003651C0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651C0" w:rsidRPr="004D7EE1" w:rsidRDefault="004D7EE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25" w:type="dxa"/>
          </w:tcPr>
          <w:p w:rsidR="003651C0" w:rsidRPr="004D7EE1" w:rsidRDefault="003651C0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651C0" w:rsidRPr="004D7EE1" w:rsidRDefault="004D7EE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практикум</w:t>
            </w:r>
          </w:p>
        </w:tc>
      </w:tr>
      <w:tr w:rsidR="003651C0" w:rsidTr="00874BB1">
        <w:trPr>
          <w:trHeight w:val="981"/>
        </w:trPr>
        <w:tc>
          <w:tcPr>
            <w:tcW w:w="500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35.</w:t>
            </w:r>
          </w:p>
        </w:tc>
        <w:tc>
          <w:tcPr>
            <w:tcW w:w="3031" w:type="dxa"/>
          </w:tcPr>
          <w:p w:rsidR="003651C0" w:rsidRPr="004D7EE1" w:rsidRDefault="004D7EE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4D7EE1">
              <w:rPr>
                <w:rStyle w:val="115"/>
                <w:color w:val="000000"/>
                <w:sz w:val="24"/>
                <w:szCs w:val="24"/>
                <w:lang w:val="ru-RU"/>
              </w:rPr>
              <w:t>Углеводороды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. Подготовка к ОГЭ, решение </w:t>
            </w:r>
            <w:proofErr w:type="gramStart"/>
            <w:r>
              <w:rPr>
                <w:rStyle w:val="115"/>
                <w:color w:val="000000"/>
                <w:sz w:val="24"/>
                <w:szCs w:val="24"/>
                <w:lang w:val="ru-RU"/>
              </w:rPr>
              <w:t>задач  на</w:t>
            </w:r>
            <w:proofErr w:type="gramEnd"/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массу вещества</w:t>
            </w:r>
          </w:p>
        </w:tc>
        <w:tc>
          <w:tcPr>
            <w:tcW w:w="704" w:type="dxa"/>
          </w:tcPr>
          <w:p w:rsidR="003651C0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651C0" w:rsidRPr="004D7EE1" w:rsidRDefault="004D7EE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3651C0" w:rsidTr="00874BB1">
        <w:trPr>
          <w:trHeight w:val="981"/>
        </w:trPr>
        <w:tc>
          <w:tcPr>
            <w:tcW w:w="500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</w:p>
        </w:tc>
        <w:tc>
          <w:tcPr>
            <w:tcW w:w="3031" w:type="dxa"/>
          </w:tcPr>
          <w:p w:rsidR="003651C0" w:rsidRPr="004D7EE1" w:rsidRDefault="004D7EE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 xml:space="preserve">щие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органические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704" w:type="dxa"/>
          </w:tcPr>
          <w:p w:rsidR="003651C0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651C0" w:rsidRDefault="004D7EE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3651C0" w:rsidTr="007422C1">
        <w:trPr>
          <w:trHeight w:val="540"/>
        </w:trPr>
        <w:tc>
          <w:tcPr>
            <w:tcW w:w="500" w:type="dxa"/>
          </w:tcPr>
          <w:p w:rsidR="003651C0" w:rsidRPr="003651C0" w:rsidRDefault="003651C0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37.</w:t>
            </w:r>
          </w:p>
        </w:tc>
        <w:tc>
          <w:tcPr>
            <w:tcW w:w="3031" w:type="dxa"/>
          </w:tcPr>
          <w:p w:rsidR="003651C0" w:rsidRDefault="004D7EE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Кремний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его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704" w:type="dxa"/>
          </w:tcPr>
          <w:p w:rsidR="003651C0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651C0" w:rsidRPr="00874BB1" w:rsidRDefault="003651C0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651C0" w:rsidRPr="00874BB1" w:rsidRDefault="003651C0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651C0" w:rsidRPr="004D7EE1" w:rsidRDefault="004D7EE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4D7EE1" w:rsidTr="007422C1">
        <w:trPr>
          <w:trHeight w:val="832"/>
        </w:trPr>
        <w:tc>
          <w:tcPr>
            <w:tcW w:w="500" w:type="dxa"/>
          </w:tcPr>
          <w:p w:rsidR="004D7EE1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38.</w:t>
            </w:r>
          </w:p>
        </w:tc>
        <w:tc>
          <w:tcPr>
            <w:tcW w:w="3031" w:type="dxa"/>
          </w:tcPr>
          <w:p w:rsidR="004D7EE1" w:rsidRPr="003A46CB" w:rsidRDefault="004D7EE1" w:rsidP="004D7EE1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4D7EE1" w:rsidRPr="003A46CB" w:rsidRDefault="004D7EE1" w:rsidP="004D7EE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704" w:type="dxa"/>
          </w:tcPr>
          <w:p w:rsidR="004D7EE1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4D7EE1" w:rsidRPr="00874BB1" w:rsidRDefault="004D7EE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4D7EE1" w:rsidRPr="00874BB1" w:rsidRDefault="004D7EE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4D7EE1" w:rsidRPr="00874BB1" w:rsidRDefault="004D7EE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D7EE1" w:rsidRPr="00DD0F85" w:rsidRDefault="00DD0F85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EE1" w:rsidTr="007422C1">
        <w:trPr>
          <w:trHeight w:val="676"/>
        </w:trPr>
        <w:tc>
          <w:tcPr>
            <w:tcW w:w="500" w:type="dxa"/>
          </w:tcPr>
          <w:p w:rsidR="004D7EE1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39.</w:t>
            </w:r>
          </w:p>
        </w:tc>
        <w:tc>
          <w:tcPr>
            <w:tcW w:w="3031" w:type="dxa"/>
          </w:tcPr>
          <w:p w:rsidR="004D7EE1" w:rsidRPr="004D7EE1" w:rsidRDefault="004D7EE1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704" w:type="dxa"/>
          </w:tcPr>
          <w:p w:rsidR="004D7EE1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4D7EE1" w:rsidRPr="00874BB1" w:rsidRDefault="004D7EE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4D7EE1" w:rsidRPr="00874BB1" w:rsidRDefault="004D7EE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4D7EE1" w:rsidRPr="00874BB1" w:rsidRDefault="004D7EE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D7EE1" w:rsidRDefault="00DD0F85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4D7EE1" w:rsidTr="00874BB1">
        <w:trPr>
          <w:trHeight w:val="981"/>
        </w:trPr>
        <w:tc>
          <w:tcPr>
            <w:tcW w:w="500" w:type="dxa"/>
          </w:tcPr>
          <w:p w:rsidR="004D7EE1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40.</w:t>
            </w:r>
          </w:p>
        </w:tc>
        <w:tc>
          <w:tcPr>
            <w:tcW w:w="3031" w:type="dxa"/>
          </w:tcPr>
          <w:p w:rsidR="00E33672" w:rsidRPr="00E33672" w:rsidRDefault="00E33672" w:rsidP="00E33672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E33672">
              <w:rPr>
                <w:rStyle w:val="115"/>
                <w:color w:val="000000"/>
                <w:sz w:val="24"/>
                <w:szCs w:val="24"/>
                <w:lang w:val="ru-RU"/>
              </w:rPr>
              <w:t>Получение важнейших</w:t>
            </w:r>
          </w:p>
          <w:p w:rsidR="004D7EE1" w:rsidRPr="00E33672" w:rsidRDefault="00E33672" w:rsidP="00E33672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E33672">
              <w:rPr>
                <w:rStyle w:val="115"/>
                <w:color w:val="000000"/>
                <w:sz w:val="24"/>
                <w:szCs w:val="24"/>
                <w:lang w:val="ru-RU"/>
              </w:rPr>
              <w:t>Химических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672">
              <w:rPr>
                <w:rStyle w:val="115"/>
                <w:color w:val="000000"/>
                <w:sz w:val="24"/>
                <w:szCs w:val="24"/>
                <w:lang w:val="ru-RU"/>
              </w:rPr>
              <w:t>соединений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>. Подготовка к ОГЭ, решение задач ОВР.</w:t>
            </w:r>
          </w:p>
        </w:tc>
        <w:tc>
          <w:tcPr>
            <w:tcW w:w="704" w:type="dxa"/>
          </w:tcPr>
          <w:p w:rsidR="004D7EE1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4D7EE1" w:rsidRPr="00E33672" w:rsidRDefault="004D7EE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4D7EE1" w:rsidRPr="00E33672" w:rsidRDefault="004D7EE1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4D7EE1" w:rsidRPr="00E33672" w:rsidRDefault="004D7EE1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4D7EE1" w:rsidRPr="00E33672" w:rsidRDefault="00E33672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4D7EE1" w:rsidTr="00874BB1">
        <w:trPr>
          <w:trHeight w:val="981"/>
        </w:trPr>
        <w:tc>
          <w:tcPr>
            <w:tcW w:w="500" w:type="dxa"/>
          </w:tcPr>
          <w:p w:rsidR="004D7EE1" w:rsidRPr="004D7EE1" w:rsidRDefault="004D7EE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41.</w:t>
            </w:r>
          </w:p>
        </w:tc>
        <w:tc>
          <w:tcPr>
            <w:tcW w:w="3031" w:type="dxa"/>
          </w:tcPr>
          <w:p w:rsidR="004D7EE1" w:rsidRPr="00E33672" w:rsidRDefault="00E33672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672">
              <w:rPr>
                <w:rStyle w:val="115"/>
                <w:color w:val="000000"/>
                <w:sz w:val="24"/>
                <w:szCs w:val="24"/>
                <w:lang w:val="ru-RU"/>
              </w:rPr>
              <w:t>Обобщение по теме «Неметаллы и их соединения»</w:t>
            </w:r>
          </w:p>
        </w:tc>
        <w:tc>
          <w:tcPr>
            <w:tcW w:w="704" w:type="dxa"/>
          </w:tcPr>
          <w:p w:rsidR="004D7EE1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4D7EE1" w:rsidRPr="00874BB1" w:rsidRDefault="004D7EE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4D7EE1" w:rsidRPr="00874BB1" w:rsidRDefault="004D7EE1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4D7EE1" w:rsidRPr="00874BB1" w:rsidRDefault="004D7EE1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4D7EE1" w:rsidRPr="00E33672" w:rsidRDefault="00E33672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E33672" w:rsidTr="00874BB1">
        <w:trPr>
          <w:trHeight w:val="981"/>
        </w:trPr>
        <w:tc>
          <w:tcPr>
            <w:tcW w:w="500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42.</w:t>
            </w:r>
          </w:p>
        </w:tc>
        <w:tc>
          <w:tcPr>
            <w:tcW w:w="3031" w:type="dxa"/>
          </w:tcPr>
          <w:p w:rsidR="00E33672" w:rsidRPr="00E33672" w:rsidRDefault="00E33672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E33672">
              <w:rPr>
                <w:rStyle w:val="115"/>
                <w:color w:val="000000"/>
                <w:sz w:val="24"/>
                <w:szCs w:val="24"/>
                <w:lang w:val="ru-RU"/>
              </w:rPr>
              <w:t>К.р. №2 по теме: «Неметаллы и их соединения»</w:t>
            </w:r>
          </w:p>
        </w:tc>
        <w:tc>
          <w:tcPr>
            <w:tcW w:w="704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33672" w:rsidRDefault="00E33672" w:rsidP="00952651">
            <w:pPr>
              <w:pStyle w:val="TableParagraph"/>
              <w:rPr>
                <w:sz w:val="24"/>
              </w:rPr>
            </w:pPr>
          </w:p>
          <w:p w:rsidR="00C614E6" w:rsidRPr="00C614E6" w:rsidRDefault="00C614E6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33672" w:rsidRPr="00E33672" w:rsidRDefault="00E33672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контроля</w:t>
            </w:r>
          </w:p>
        </w:tc>
      </w:tr>
      <w:tr w:rsidR="00E33672" w:rsidTr="00874BB1">
        <w:trPr>
          <w:trHeight w:val="981"/>
        </w:trPr>
        <w:tc>
          <w:tcPr>
            <w:tcW w:w="500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43.</w:t>
            </w:r>
          </w:p>
        </w:tc>
        <w:tc>
          <w:tcPr>
            <w:tcW w:w="3031" w:type="dxa"/>
          </w:tcPr>
          <w:p w:rsidR="00E33672" w:rsidRPr="00E33672" w:rsidRDefault="00E33672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3672">
              <w:rPr>
                <w:rStyle w:val="115"/>
                <w:color w:val="000000"/>
                <w:sz w:val="24"/>
                <w:szCs w:val="24"/>
                <w:lang w:val="ru-RU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704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33672" w:rsidRPr="00C614E6" w:rsidRDefault="00C614E6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контроль</w:t>
            </w:r>
          </w:p>
        </w:tc>
      </w:tr>
      <w:tr w:rsidR="00E33672" w:rsidTr="00874BB1">
        <w:trPr>
          <w:trHeight w:val="981"/>
        </w:trPr>
        <w:tc>
          <w:tcPr>
            <w:tcW w:w="500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</w:p>
        </w:tc>
        <w:tc>
          <w:tcPr>
            <w:tcW w:w="3031" w:type="dxa"/>
          </w:tcPr>
          <w:p w:rsidR="00E33672" w:rsidRPr="00C614E6" w:rsidRDefault="00C614E6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Общие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свойства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704" w:type="dxa"/>
          </w:tcPr>
          <w:p w:rsidR="00E33672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33672" w:rsidRDefault="00C614E6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E33672" w:rsidTr="00874BB1">
        <w:trPr>
          <w:trHeight w:val="981"/>
        </w:trPr>
        <w:tc>
          <w:tcPr>
            <w:tcW w:w="500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45.</w:t>
            </w:r>
          </w:p>
        </w:tc>
        <w:tc>
          <w:tcPr>
            <w:tcW w:w="3031" w:type="dxa"/>
          </w:tcPr>
          <w:p w:rsidR="00C614E6" w:rsidRPr="003A46CB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C614E6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E33672" w:rsidRDefault="00E33672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E33672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33672" w:rsidRDefault="00C614E6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E33672" w:rsidTr="00874BB1">
        <w:trPr>
          <w:trHeight w:val="981"/>
        </w:trPr>
        <w:tc>
          <w:tcPr>
            <w:tcW w:w="500" w:type="dxa"/>
          </w:tcPr>
          <w:p w:rsidR="00E33672" w:rsidRPr="00E33672" w:rsidRDefault="00E33672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46.</w:t>
            </w:r>
          </w:p>
        </w:tc>
        <w:tc>
          <w:tcPr>
            <w:tcW w:w="3031" w:type="dxa"/>
          </w:tcPr>
          <w:p w:rsidR="00C614E6" w:rsidRPr="003A46CB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C614E6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E33672" w:rsidRDefault="00E33672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E33672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33672" w:rsidRPr="00874BB1" w:rsidRDefault="00E33672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33672" w:rsidRPr="00874BB1" w:rsidRDefault="00E33672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33672" w:rsidRDefault="00C614E6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Комбинированный урок</w:t>
            </w:r>
          </w:p>
        </w:tc>
      </w:tr>
      <w:tr w:rsidR="00C614E6" w:rsidTr="00874BB1">
        <w:trPr>
          <w:trHeight w:val="981"/>
        </w:trPr>
        <w:tc>
          <w:tcPr>
            <w:tcW w:w="500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47.</w:t>
            </w:r>
          </w:p>
        </w:tc>
        <w:tc>
          <w:tcPr>
            <w:tcW w:w="3031" w:type="dxa"/>
          </w:tcPr>
          <w:p w:rsidR="00C614E6" w:rsidRPr="003A46CB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C614E6" w:rsidRPr="003A46CB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C614E6" w:rsidRDefault="00C614E6" w:rsidP="00C614E6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704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C614E6" w:rsidRPr="00874BB1" w:rsidRDefault="00C614E6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614E6" w:rsidRPr="00874BB1" w:rsidRDefault="00C614E6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C614E6" w:rsidRPr="00874BB1" w:rsidRDefault="00C614E6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C614E6" w:rsidRDefault="00C614E6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>
              <w:t>Комбинированный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</w:p>
        </w:tc>
      </w:tr>
      <w:tr w:rsidR="00C614E6" w:rsidTr="00874BB1">
        <w:trPr>
          <w:trHeight w:val="981"/>
        </w:trPr>
        <w:tc>
          <w:tcPr>
            <w:tcW w:w="500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48.</w:t>
            </w:r>
          </w:p>
        </w:tc>
        <w:tc>
          <w:tcPr>
            <w:tcW w:w="3031" w:type="dxa"/>
          </w:tcPr>
          <w:p w:rsidR="00C614E6" w:rsidRPr="003A46CB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C614E6" w:rsidRPr="003A46CB" w:rsidRDefault="00C614E6" w:rsidP="00C614E6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C614E6" w:rsidRDefault="00C614E6" w:rsidP="00C614E6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704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C614E6" w:rsidRPr="00874BB1" w:rsidRDefault="00C614E6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C614E6" w:rsidRPr="00874BB1" w:rsidRDefault="00C614E6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C614E6" w:rsidRPr="00874BB1" w:rsidRDefault="00C614E6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C614E6" w:rsidRDefault="000C0F05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3A46CB">
              <w:rPr>
                <w:snapToGrid w:val="0"/>
              </w:rPr>
              <w:t>Комбинированный</w:t>
            </w:r>
            <w:proofErr w:type="spellEnd"/>
            <w:r w:rsidRPr="003A46CB">
              <w:rPr>
                <w:snapToGrid w:val="0"/>
              </w:rPr>
              <w:t xml:space="preserve"> </w:t>
            </w:r>
            <w:proofErr w:type="spellStart"/>
            <w:r w:rsidRPr="003A46CB">
              <w:rPr>
                <w:snapToGrid w:val="0"/>
              </w:rPr>
              <w:t>урок</w:t>
            </w:r>
            <w:proofErr w:type="spellEnd"/>
          </w:p>
        </w:tc>
      </w:tr>
      <w:tr w:rsidR="00C614E6" w:rsidTr="007422C1">
        <w:trPr>
          <w:trHeight w:val="664"/>
        </w:trPr>
        <w:tc>
          <w:tcPr>
            <w:tcW w:w="500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49.</w:t>
            </w:r>
          </w:p>
        </w:tc>
        <w:tc>
          <w:tcPr>
            <w:tcW w:w="3031" w:type="dxa"/>
          </w:tcPr>
          <w:p w:rsidR="00C614E6" w:rsidRPr="00C614E6" w:rsidRDefault="00C614E6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4E6">
              <w:rPr>
                <w:rStyle w:val="115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04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C614E6" w:rsidRPr="00C614E6" w:rsidRDefault="00C614E6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C614E6" w:rsidRPr="00C614E6" w:rsidRDefault="00C614E6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C614E6" w:rsidRPr="00C614E6" w:rsidRDefault="00C614E6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C614E6" w:rsidRPr="00C614E6" w:rsidRDefault="000C0F05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614E6" w:rsidTr="00874BB1">
        <w:trPr>
          <w:trHeight w:val="981"/>
        </w:trPr>
        <w:tc>
          <w:tcPr>
            <w:tcW w:w="500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50.</w:t>
            </w:r>
          </w:p>
        </w:tc>
        <w:tc>
          <w:tcPr>
            <w:tcW w:w="3031" w:type="dxa"/>
          </w:tcPr>
          <w:p w:rsidR="00C614E6" w:rsidRPr="00C614E6" w:rsidRDefault="00C614E6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П.р.№ </w:t>
            </w:r>
            <w:r w:rsidRPr="00C614E6">
              <w:rPr>
                <w:rStyle w:val="115"/>
                <w:color w:val="000000"/>
                <w:sz w:val="24"/>
                <w:szCs w:val="24"/>
                <w:lang w:val="ru-RU"/>
              </w:rPr>
              <w:t>6. «Получение жесткой воды и способы её устранения»</w:t>
            </w:r>
          </w:p>
        </w:tc>
        <w:tc>
          <w:tcPr>
            <w:tcW w:w="704" w:type="dxa"/>
          </w:tcPr>
          <w:p w:rsidR="00C614E6" w:rsidRPr="00C614E6" w:rsidRDefault="00C614E6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C614E6" w:rsidRPr="00C614E6" w:rsidRDefault="00C614E6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C614E6" w:rsidRPr="00C614E6" w:rsidRDefault="00C614E6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C614E6" w:rsidRPr="00C614E6" w:rsidRDefault="00C614E6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C614E6" w:rsidRPr="00C614E6" w:rsidRDefault="000C0F05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практикум</w:t>
            </w:r>
          </w:p>
        </w:tc>
      </w:tr>
      <w:tr w:rsidR="000C0F05" w:rsidTr="00874BB1">
        <w:trPr>
          <w:trHeight w:val="981"/>
        </w:trPr>
        <w:tc>
          <w:tcPr>
            <w:tcW w:w="500" w:type="dxa"/>
          </w:tcPr>
          <w:p w:rsidR="000C0F05" w:rsidRPr="000C0F05" w:rsidRDefault="000C0F05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51.</w:t>
            </w:r>
          </w:p>
        </w:tc>
        <w:tc>
          <w:tcPr>
            <w:tcW w:w="3031" w:type="dxa"/>
          </w:tcPr>
          <w:p w:rsidR="000C0F05" w:rsidRPr="00742945" w:rsidRDefault="000C0F05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Алюминий и его соединения</w:t>
            </w:r>
          </w:p>
          <w:p w:rsidR="000C0F05" w:rsidRPr="000C0F05" w:rsidRDefault="000C0F05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Подгот</w:t>
            </w:r>
            <w:r w:rsidR="007422C1">
              <w:rPr>
                <w:rStyle w:val="115"/>
                <w:color w:val="000000"/>
                <w:sz w:val="24"/>
                <w:szCs w:val="24"/>
                <w:lang w:val="ru-RU"/>
              </w:rPr>
              <w:t>овка к ОГЭ, разбор второй части, типовые задания.</w:t>
            </w:r>
          </w:p>
        </w:tc>
        <w:tc>
          <w:tcPr>
            <w:tcW w:w="704" w:type="dxa"/>
          </w:tcPr>
          <w:p w:rsidR="000C0F05" w:rsidRPr="000C0F05" w:rsidRDefault="000C0F05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C0F05" w:rsidRPr="00C614E6" w:rsidRDefault="000C0F05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C0F05" w:rsidRDefault="000C0F05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C0F05" w:rsidRPr="00C614E6" w:rsidRDefault="000C0F05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C0F05" w:rsidRPr="000C0F05" w:rsidRDefault="000C0F05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контроль.</w:t>
            </w:r>
          </w:p>
        </w:tc>
      </w:tr>
      <w:tr w:rsidR="000C0F05" w:rsidTr="007422C1">
        <w:trPr>
          <w:trHeight w:val="680"/>
        </w:trPr>
        <w:tc>
          <w:tcPr>
            <w:tcW w:w="500" w:type="dxa"/>
          </w:tcPr>
          <w:p w:rsidR="000C0F05" w:rsidRPr="000C0F05" w:rsidRDefault="000C0F05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52.</w:t>
            </w:r>
          </w:p>
        </w:tc>
        <w:tc>
          <w:tcPr>
            <w:tcW w:w="3031" w:type="dxa"/>
          </w:tcPr>
          <w:p w:rsidR="000C0F05" w:rsidRPr="000C0F05" w:rsidRDefault="000C0F05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r w:rsidR="00283EF7" w:rsidRPr="003A46CB">
              <w:rPr>
                <w:rStyle w:val="115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704" w:type="dxa"/>
          </w:tcPr>
          <w:p w:rsidR="000C0F05" w:rsidRPr="00283EF7" w:rsidRDefault="00283EF7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C0F05" w:rsidRPr="00C614E6" w:rsidRDefault="000C0F05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C0F05" w:rsidRDefault="000C0F05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C0F05" w:rsidRPr="00C614E6" w:rsidRDefault="000C0F05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C0F05" w:rsidRDefault="00283EF7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контроль.</w:t>
            </w:r>
          </w:p>
        </w:tc>
      </w:tr>
      <w:tr w:rsidR="000C0F05" w:rsidTr="007422C1">
        <w:trPr>
          <w:trHeight w:val="562"/>
        </w:trPr>
        <w:tc>
          <w:tcPr>
            <w:tcW w:w="500" w:type="dxa"/>
          </w:tcPr>
          <w:p w:rsidR="000C0F05" w:rsidRPr="000C0F05" w:rsidRDefault="000C0F05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53.</w:t>
            </w:r>
          </w:p>
        </w:tc>
        <w:tc>
          <w:tcPr>
            <w:tcW w:w="3031" w:type="dxa"/>
          </w:tcPr>
          <w:p w:rsidR="000C0F05" w:rsidRDefault="00283EF7" w:rsidP="00952651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Соединения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железа</w:t>
            </w:r>
            <w:proofErr w:type="spellEnd"/>
          </w:p>
        </w:tc>
        <w:tc>
          <w:tcPr>
            <w:tcW w:w="704" w:type="dxa"/>
          </w:tcPr>
          <w:p w:rsidR="000C0F05" w:rsidRPr="00283EF7" w:rsidRDefault="00283EF7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C0F05" w:rsidRPr="00C614E6" w:rsidRDefault="000C0F05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0C0F05" w:rsidRDefault="000C0F05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0C0F05" w:rsidRPr="00C614E6" w:rsidRDefault="000C0F05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0C0F05" w:rsidRPr="00283EF7" w:rsidRDefault="00283EF7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0C0F05" w:rsidTr="00874BB1">
        <w:trPr>
          <w:trHeight w:val="981"/>
        </w:trPr>
        <w:tc>
          <w:tcPr>
            <w:tcW w:w="500" w:type="dxa"/>
          </w:tcPr>
          <w:p w:rsidR="000C0F05" w:rsidRPr="000C0F05" w:rsidRDefault="000C0F05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54.</w:t>
            </w:r>
          </w:p>
        </w:tc>
        <w:tc>
          <w:tcPr>
            <w:tcW w:w="3031" w:type="dxa"/>
          </w:tcPr>
          <w:p w:rsidR="00283EF7" w:rsidRPr="00742945" w:rsidRDefault="00283EF7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П.р</w:t>
            </w:r>
            <w:proofErr w:type="spellEnd"/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. № 7 «Решение</w:t>
            </w:r>
          </w:p>
          <w:p w:rsidR="000C0F05" w:rsidRPr="00283EF7" w:rsidRDefault="00283EF7" w:rsidP="00283EF7">
            <w:pPr>
              <w:pStyle w:val="a4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283EF7">
              <w:rPr>
                <w:rStyle w:val="115"/>
                <w:color w:val="000000"/>
                <w:sz w:val="24"/>
                <w:szCs w:val="24"/>
                <w:lang w:val="ru-RU"/>
              </w:rPr>
              <w:t>экспериментальных задач по теме «Металлы»</w:t>
            </w:r>
          </w:p>
        </w:tc>
        <w:tc>
          <w:tcPr>
            <w:tcW w:w="704" w:type="dxa"/>
          </w:tcPr>
          <w:p w:rsidR="000C0F05" w:rsidRPr="00283EF7" w:rsidRDefault="00283EF7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0C0F05" w:rsidRPr="00283EF7" w:rsidRDefault="000C0F05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0C0F05" w:rsidRPr="00283EF7" w:rsidRDefault="00283EF7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0C0F05" w:rsidRPr="00283EF7" w:rsidRDefault="000C0F05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0C0F05" w:rsidRPr="00283EF7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 практикум</w:t>
            </w:r>
          </w:p>
        </w:tc>
      </w:tr>
      <w:tr w:rsidR="00283EF7" w:rsidTr="00874BB1">
        <w:trPr>
          <w:trHeight w:val="981"/>
        </w:trPr>
        <w:tc>
          <w:tcPr>
            <w:tcW w:w="500" w:type="dxa"/>
          </w:tcPr>
          <w:p w:rsidR="00283EF7" w:rsidRPr="00283EF7" w:rsidRDefault="00283EF7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55.</w:t>
            </w:r>
          </w:p>
        </w:tc>
        <w:tc>
          <w:tcPr>
            <w:tcW w:w="3031" w:type="dxa"/>
          </w:tcPr>
          <w:p w:rsidR="00283EF7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Коррозия металлов и способы защиты от неё</w:t>
            </w:r>
          </w:p>
        </w:tc>
        <w:tc>
          <w:tcPr>
            <w:tcW w:w="704" w:type="dxa"/>
          </w:tcPr>
          <w:p w:rsidR="00283EF7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83EF7" w:rsidRPr="00D40C19" w:rsidRDefault="00283EF7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283EF7" w:rsidRPr="00D40C19" w:rsidRDefault="00283EF7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283EF7" w:rsidRPr="00D40C19" w:rsidRDefault="00283EF7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283EF7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83EF7" w:rsidTr="00874BB1">
        <w:trPr>
          <w:trHeight w:val="981"/>
        </w:trPr>
        <w:tc>
          <w:tcPr>
            <w:tcW w:w="500" w:type="dxa"/>
          </w:tcPr>
          <w:p w:rsidR="00283EF7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56.</w:t>
            </w:r>
          </w:p>
        </w:tc>
        <w:tc>
          <w:tcPr>
            <w:tcW w:w="3031" w:type="dxa"/>
          </w:tcPr>
          <w:p w:rsidR="00283EF7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Металлы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природе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283EF7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83EF7" w:rsidRPr="00283EF7" w:rsidRDefault="00283EF7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283EF7" w:rsidRDefault="00283EF7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283EF7" w:rsidRPr="00283EF7" w:rsidRDefault="00283EF7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283EF7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83EF7" w:rsidTr="00874BB1">
        <w:trPr>
          <w:trHeight w:val="981"/>
        </w:trPr>
        <w:tc>
          <w:tcPr>
            <w:tcW w:w="500" w:type="dxa"/>
          </w:tcPr>
          <w:p w:rsidR="00283EF7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57.</w:t>
            </w:r>
          </w:p>
        </w:tc>
        <w:tc>
          <w:tcPr>
            <w:tcW w:w="3031" w:type="dxa"/>
          </w:tcPr>
          <w:p w:rsidR="00283EF7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Понятие о металлургии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>. Подготовка к ОГЭ, разбор второй части</w:t>
            </w:r>
          </w:p>
        </w:tc>
        <w:tc>
          <w:tcPr>
            <w:tcW w:w="704" w:type="dxa"/>
          </w:tcPr>
          <w:p w:rsidR="00283EF7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283EF7" w:rsidRPr="00D40C19" w:rsidRDefault="00283EF7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283EF7" w:rsidRPr="00D40C19" w:rsidRDefault="00283EF7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283EF7" w:rsidRPr="00D40C19" w:rsidRDefault="00283EF7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283EF7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3031" w:type="dxa"/>
          </w:tcPr>
          <w:p w:rsidR="00D40C19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Обобщение знаний по теме «Металлы»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proofErr w:type="spellStart"/>
            <w:r w:rsidRPr="003A46CB">
              <w:rPr>
                <w:snapToGrid w:val="0"/>
              </w:rPr>
              <w:t>Обобщающий</w:t>
            </w:r>
            <w:proofErr w:type="spellEnd"/>
            <w:r w:rsidRPr="003A46CB">
              <w:rPr>
                <w:snapToGrid w:val="0"/>
              </w:rPr>
              <w:t xml:space="preserve"> </w:t>
            </w:r>
            <w:proofErr w:type="spellStart"/>
            <w:r w:rsidRPr="003A46CB">
              <w:rPr>
                <w:snapToGrid w:val="0"/>
              </w:rPr>
              <w:t>урок</w:t>
            </w:r>
            <w:proofErr w:type="spellEnd"/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59.</w:t>
            </w:r>
          </w:p>
        </w:tc>
        <w:tc>
          <w:tcPr>
            <w:tcW w:w="3031" w:type="dxa"/>
          </w:tcPr>
          <w:p w:rsidR="00D40C19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Контрольная работ 3 по теме «Металлы»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Урок-контроля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60.</w:t>
            </w:r>
          </w:p>
        </w:tc>
        <w:tc>
          <w:tcPr>
            <w:tcW w:w="3031" w:type="dxa"/>
          </w:tcPr>
          <w:p w:rsidR="00D40C19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планеты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61.</w:t>
            </w:r>
          </w:p>
        </w:tc>
        <w:tc>
          <w:tcPr>
            <w:tcW w:w="3031" w:type="dxa"/>
          </w:tcPr>
          <w:p w:rsidR="00D40C19" w:rsidRPr="00742945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Охрана</w:t>
            </w:r>
          </w:p>
          <w:p w:rsidR="00D40C19" w:rsidRPr="00D40C19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окружающей среды от химического загрязнения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62.</w:t>
            </w:r>
          </w:p>
        </w:tc>
        <w:tc>
          <w:tcPr>
            <w:tcW w:w="3031" w:type="dxa"/>
          </w:tcPr>
          <w:p w:rsidR="00D40C19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>. Подготовка к ОГЭ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63.</w:t>
            </w:r>
          </w:p>
        </w:tc>
        <w:tc>
          <w:tcPr>
            <w:tcW w:w="3031" w:type="dxa"/>
          </w:tcPr>
          <w:p w:rsidR="00D40C19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Химические реакции. Подготовка к ОГЭ, решения заданий по теме.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64.</w:t>
            </w:r>
          </w:p>
        </w:tc>
        <w:tc>
          <w:tcPr>
            <w:tcW w:w="3031" w:type="dxa"/>
          </w:tcPr>
          <w:p w:rsidR="00D40C19" w:rsidRPr="00D40C19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Основы</w:t>
            </w:r>
          </w:p>
          <w:p w:rsidR="00D40C19" w:rsidRPr="00D40C19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неорганической</w:t>
            </w:r>
          </w:p>
          <w:p w:rsidR="00D40C19" w:rsidRPr="00D40C19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химии.</w:t>
            </w: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Подготовка к ОГЭ, лабораторный практикум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65.</w:t>
            </w:r>
          </w:p>
        </w:tc>
        <w:tc>
          <w:tcPr>
            <w:tcW w:w="3031" w:type="dxa"/>
          </w:tcPr>
          <w:p w:rsidR="00D40C19" w:rsidRPr="00742945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Основы</w:t>
            </w:r>
          </w:p>
          <w:p w:rsidR="00D40C19" w:rsidRPr="00742945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  <w:lang w:val="ru-RU"/>
              </w:rPr>
            </w:pPr>
            <w:r w:rsidRPr="00742945">
              <w:rPr>
                <w:rStyle w:val="115"/>
                <w:color w:val="000000"/>
                <w:sz w:val="24"/>
                <w:szCs w:val="24"/>
                <w:lang w:val="ru-RU"/>
              </w:rPr>
              <w:t>неорганической</w:t>
            </w:r>
          </w:p>
          <w:p w:rsidR="00D40C19" w:rsidRPr="00D40C19" w:rsidRDefault="00D40C19" w:rsidP="00D40C19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химии. Подготовка к контрольной работе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031" w:type="dxa"/>
          </w:tcPr>
          <w:p w:rsidR="00D40C19" w:rsidRPr="00D40C19" w:rsidRDefault="00D40C19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40C19">
              <w:rPr>
                <w:rStyle w:val="115"/>
                <w:color w:val="000000"/>
                <w:sz w:val="24"/>
                <w:szCs w:val="24"/>
                <w:lang w:val="ru-RU"/>
              </w:rPr>
              <w:t>Контрольная работа№4 «Итоговая по курсу основной</w:t>
            </w:r>
          </w:p>
        </w:tc>
        <w:tc>
          <w:tcPr>
            <w:tcW w:w="704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D40C19" w:rsidRPr="00D40C19" w:rsidRDefault="00D40C19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3031" w:type="dxa"/>
          </w:tcPr>
          <w:p w:rsidR="00D40C19" w:rsidRPr="007422C1" w:rsidRDefault="007422C1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типовых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вариантов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704" w:type="dxa"/>
          </w:tcPr>
          <w:p w:rsidR="00D40C19" w:rsidRPr="007422C1" w:rsidRDefault="007422C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40C19" w:rsidRPr="007422C1" w:rsidRDefault="007422C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D40C19" w:rsidTr="00874BB1">
        <w:trPr>
          <w:trHeight w:val="981"/>
        </w:trPr>
        <w:tc>
          <w:tcPr>
            <w:tcW w:w="500" w:type="dxa"/>
          </w:tcPr>
          <w:p w:rsidR="00D40C19" w:rsidRPr="00D40C19" w:rsidRDefault="00D40C19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3031" w:type="dxa"/>
          </w:tcPr>
          <w:p w:rsidR="00D40C19" w:rsidRPr="007422C1" w:rsidRDefault="007422C1" w:rsidP="00283EF7">
            <w:pPr>
              <w:pStyle w:val="a4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типовых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вариантов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704" w:type="dxa"/>
          </w:tcPr>
          <w:p w:rsidR="00D40C19" w:rsidRPr="007422C1" w:rsidRDefault="007422C1" w:rsidP="00952651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D40C19" w:rsidRPr="00D40C19" w:rsidRDefault="00D40C19" w:rsidP="00952651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D40C19" w:rsidRPr="00D40C19" w:rsidRDefault="00D40C19" w:rsidP="00952651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D40C19" w:rsidRPr="007422C1" w:rsidRDefault="007422C1" w:rsidP="00874BB1">
            <w:pPr>
              <w:pStyle w:val="a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  <w:lang w:val="ru-RU"/>
              </w:rPr>
            </w:pPr>
            <w:r>
              <w:rPr>
                <w:rStyle w:val="115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</w:tbl>
    <w:p w:rsidR="006A3F84" w:rsidRDefault="006A3F84" w:rsidP="00187B42">
      <w:pPr>
        <w:jc w:val="left"/>
      </w:pPr>
    </w:p>
    <w:sectPr w:rsidR="006A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0AC0"/>
    <w:multiLevelType w:val="multilevel"/>
    <w:tmpl w:val="0F50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8272C"/>
    <w:multiLevelType w:val="multilevel"/>
    <w:tmpl w:val="DD2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47972"/>
    <w:multiLevelType w:val="multilevel"/>
    <w:tmpl w:val="B512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44CEC"/>
    <w:multiLevelType w:val="multilevel"/>
    <w:tmpl w:val="81D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9089C"/>
    <w:multiLevelType w:val="multilevel"/>
    <w:tmpl w:val="E09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83CEB"/>
    <w:multiLevelType w:val="multilevel"/>
    <w:tmpl w:val="704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23D3C"/>
    <w:multiLevelType w:val="multilevel"/>
    <w:tmpl w:val="D404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724BA"/>
    <w:multiLevelType w:val="multilevel"/>
    <w:tmpl w:val="7116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57"/>
    <w:rsid w:val="0009008D"/>
    <w:rsid w:val="000C0F05"/>
    <w:rsid w:val="00187B42"/>
    <w:rsid w:val="00230839"/>
    <w:rsid w:val="00283EF7"/>
    <w:rsid w:val="003651C0"/>
    <w:rsid w:val="004D7EE1"/>
    <w:rsid w:val="005F7415"/>
    <w:rsid w:val="006A3F84"/>
    <w:rsid w:val="007422C1"/>
    <w:rsid w:val="00742945"/>
    <w:rsid w:val="00874BB1"/>
    <w:rsid w:val="008B5138"/>
    <w:rsid w:val="008C0417"/>
    <w:rsid w:val="00952651"/>
    <w:rsid w:val="00A83D19"/>
    <w:rsid w:val="00C614E6"/>
    <w:rsid w:val="00D40C19"/>
    <w:rsid w:val="00D56943"/>
    <w:rsid w:val="00D70557"/>
    <w:rsid w:val="00DD0F85"/>
    <w:rsid w:val="00E33672"/>
    <w:rsid w:val="00EB43D5"/>
    <w:rsid w:val="00F45A1C"/>
    <w:rsid w:val="00F76262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D114-DED5-442F-A8C6-552DBA8D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42"/>
    <w:pPr>
      <w:spacing w:after="36" w:line="267" w:lineRule="auto"/>
      <w:ind w:right="294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7415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  <w:style w:type="character" w:customStyle="1" w:styleId="117">
    <w:name w:val="Основной текст + 117"/>
    <w:aliases w:val="5 pt8"/>
    <w:basedOn w:val="a0"/>
    <w:uiPriority w:val="99"/>
    <w:rsid w:val="008B5138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a3">
    <w:name w:val="Основной текст + Полужирный"/>
    <w:uiPriority w:val="99"/>
    <w:rsid w:val="008B5138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1">
    <w:name w:val="Основной текст Знак1"/>
    <w:basedOn w:val="a0"/>
    <w:link w:val="a4"/>
    <w:uiPriority w:val="99"/>
    <w:rsid w:val="00F45A1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F45A1C"/>
    <w:pPr>
      <w:widowControl w:val="0"/>
      <w:shd w:val="clear" w:color="auto" w:fill="FFFFFF"/>
      <w:spacing w:before="3780" w:after="2640" w:line="240" w:lineRule="atLeast"/>
      <w:ind w:right="0" w:hanging="400"/>
      <w:jc w:val="center"/>
    </w:pPr>
    <w:rPr>
      <w:rFonts w:eastAsiaTheme="minorHAnsi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45A1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15">
    <w:name w:val="Основной текст + 115"/>
    <w:aliases w:val="5 pt6"/>
    <w:basedOn w:val="1"/>
    <w:uiPriority w:val="99"/>
    <w:rsid w:val="00F45A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3">
    <w:name w:val="Основной текст (3)_"/>
    <w:link w:val="30"/>
    <w:locked/>
    <w:rsid w:val="00EB43D5"/>
    <w:rPr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43D5"/>
    <w:pPr>
      <w:widowControl w:val="0"/>
      <w:shd w:val="clear" w:color="auto" w:fill="FFFFFF"/>
      <w:spacing w:after="0" w:line="293" w:lineRule="exact"/>
      <w:ind w:right="0" w:hanging="1280"/>
      <w:jc w:val="left"/>
    </w:pPr>
    <w:rPr>
      <w:rFonts w:asciiTheme="minorHAnsi" w:eastAsiaTheme="minorHAnsi" w:hAnsiTheme="minorHAnsi" w:cstheme="minorBidi"/>
      <w:color w:val="auto"/>
      <w:sz w:val="26"/>
      <w:shd w:val="clear" w:color="auto" w:fill="FFFFFF"/>
      <w:lang w:eastAsia="en-US"/>
    </w:rPr>
  </w:style>
  <w:style w:type="character" w:customStyle="1" w:styleId="c0">
    <w:name w:val="c0"/>
    <w:basedOn w:val="a0"/>
    <w:rsid w:val="00D56943"/>
  </w:style>
  <w:style w:type="character" w:customStyle="1" w:styleId="114">
    <w:name w:val="Основной текст + 114"/>
    <w:aliases w:val="5 pt5,Полужирный2"/>
    <w:basedOn w:val="1"/>
    <w:uiPriority w:val="99"/>
    <w:rsid w:val="00FE0939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874BB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9160</Words>
  <Characters>52216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2023-08-24T05:59:00Z</dcterms:created>
  <dcterms:modified xsi:type="dcterms:W3CDTF">2023-09-17T20:36:00Z</dcterms:modified>
</cp:coreProperties>
</file>